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3FE3" w14:textId="7663D82E" w:rsidR="00DC4482" w:rsidRPr="004C7209" w:rsidRDefault="00DC4482" w:rsidP="004C7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209">
        <w:rPr>
          <w:rFonts w:ascii="Arial" w:hAnsi="Arial" w:cs="Arial"/>
          <w:sz w:val="24"/>
          <w:szCs w:val="24"/>
        </w:rPr>
        <w:t xml:space="preserve">Załącznik nr </w:t>
      </w:r>
      <w:r w:rsidR="009F6C66" w:rsidRPr="004C7209">
        <w:rPr>
          <w:rFonts w:ascii="Arial" w:hAnsi="Arial" w:cs="Arial"/>
          <w:sz w:val="24"/>
          <w:szCs w:val="24"/>
        </w:rPr>
        <w:t>2</w:t>
      </w:r>
      <w:r w:rsidRPr="004C7209">
        <w:rPr>
          <w:rFonts w:ascii="Arial" w:hAnsi="Arial" w:cs="Arial"/>
          <w:sz w:val="24"/>
          <w:szCs w:val="24"/>
        </w:rPr>
        <w:t xml:space="preserve"> do Regulaminu PRZYZNAWANIA JEDNORAZOWYCH ŚRODKÓW NA PODJĘCIE DZIAŁALNOŚCI GOSPODARCZEJI WSPARCIA POMOSTOWEGO DORADCZEGO W RAMACH PROJEKTU</w:t>
      </w:r>
    </w:p>
    <w:p w14:paraId="6CD23CDE" w14:textId="092BAD3A" w:rsidR="00613792" w:rsidRPr="004C7209" w:rsidRDefault="00DC4482" w:rsidP="004C72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209">
        <w:rPr>
          <w:rFonts w:ascii="Arial" w:hAnsi="Arial" w:cs="Arial"/>
          <w:sz w:val="24"/>
          <w:szCs w:val="24"/>
        </w:rPr>
        <w:t>„ MPOWER – Praca dla młodych w MZ”</w:t>
      </w:r>
    </w:p>
    <w:p w14:paraId="3166F321" w14:textId="77777777" w:rsidR="0099070B" w:rsidRPr="004C7209" w:rsidRDefault="0099070B" w:rsidP="004C7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2D7676" w14:textId="77777777" w:rsidR="0099070B" w:rsidRPr="004C7209" w:rsidRDefault="0099070B" w:rsidP="004C72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7209">
        <w:rPr>
          <w:rFonts w:ascii="Arial" w:hAnsi="Arial" w:cs="Arial"/>
          <w:b/>
          <w:sz w:val="24"/>
          <w:szCs w:val="24"/>
        </w:rPr>
        <w:t xml:space="preserve">KARTA OCENY </w:t>
      </w:r>
    </w:p>
    <w:p w14:paraId="14266642" w14:textId="77777777" w:rsidR="0099070B" w:rsidRPr="004C7209" w:rsidRDefault="0099070B" w:rsidP="004C720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C7209">
        <w:rPr>
          <w:rFonts w:ascii="Arial" w:hAnsi="Arial" w:cs="Arial"/>
          <w:b/>
          <w:sz w:val="24"/>
          <w:szCs w:val="24"/>
        </w:rPr>
        <w:t>wniosku o przyznanie wsparcia finansowego</w:t>
      </w:r>
    </w:p>
    <w:p w14:paraId="16C22C72" w14:textId="77777777" w:rsidR="00DC4482" w:rsidRPr="004C7209" w:rsidRDefault="00DC4482" w:rsidP="004C7209">
      <w:pPr>
        <w:tabs>
          <w:tab w:val="righ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4C7209">
        <w:rPr>
          <w:rFonts w:ascii="Arial" w:hAnsi="Arial" w:cs="Arial"/>
          <w:sz w:val="24"/>
          <w:szCs w:val="24"/>
        </w:rPr>
        <w:t>w ramach projektu „MPOWER – Praca dla młodych w MZ” w ramach Programu Operacyjnego Wiedza Edukacja Rozwój 2014-2020, współfinansowanego ze środków Unii Europejskiej, w ramach Europejskiego Funduszu Społecznego, Osi Priorytetowej I Osoby młode na rynku pracy, Działanie 1.2. Wsparcie osób młodych na regionalnym rynku pracy.</w:t>
      </w:r>
    </w:p>
    <w:p w14:paraId="49F66522" w14:textId="58CBDCCF" w:rsidR="0099070B" w:rsidRPr="004C7209" w:rsidRDefault="0099070B" w:rsidP="004C7209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4C7209">
        <w:rPr>
          <w:rFonts w:ascii="Arial" w:hAnsi="Arial" w:cs="Arial"/>
          <w:b/>
          <w:sz w:val="24"/>
          <w:szCs w:val="24"/>
        </w:rPr>
        <w:t>NUMER WNIOSKU</w:t>
      </w:r>
      <w:r w:rsidR="00DC4482" w:rsidRPr="004C7209">
        <w:rPr>
          <w:rFonts w:ascii="Arial" w:hAnsi="Arial" w:cs="Arial"/>
          <w:b/>
          <w:sz w:val="24"/>
          <w:szCs w:val="24"/>
        </w:rPr>
        <w:t>:</w:t>
      </w:r>
      <w:r w:rsidRPr="004C72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209">
        <w:rPr>
          <w:rFonts w:ascii="Arial" w:hAnsi="Arial" w:cs="Arial"/>
          <w:bCs/>
          <w:color w:val="000000"/>
          <w:sz w:val="24"/>
          <w:szCs w:val="24"/>
          <w:u w:val="dotted"/>
        </w:rPr>
        <w:tab/>
      </w:r>
    </w:p>
    <w:p w14:paraId="0C929F00" w14:textId="7ABD6B27" w:rsidR="0099070B" w:rsidRPr="004C7209" w:rsidRDefault="00DC4482" w:rsidP="004C7209">
      <w:pPr>
        <w:tabs>
          <w:tab w:val="right" w:pos="8931"/>
        </w:tabs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C7209">
        <w:rPr>
          <w:rFonts w:ascii="Arial" w:hAnsi="Arial" w:cs="Arial"/>
          <w:b/>
          <w:sz w:val="24"/>
          <w:szCs w:val="24"/>
        </w:rPr>
        <w:t>IMIĘ I NAZWISKO WNIOSKODAWCY</w:t>
      </w:r>
      <w:r w:rsidR="0099070B" w:rsidRPr="004C7209">
        <w:rPr>
          <w:rFonts w:ascii="Arial" w:hAnsi="Arial" w:cs="Arial"/>
          <w:color w:val="000000"/>
          <w:sz w:val="24"/>
          <w:szCs w:val="24"/>
        </w:rPr>
        <w:t xml:space="preserve">: </w:t>
      </w:r>
      <w:r w:rsidR="0099070B" w:rsidRPr="004C7209">
        <w:rPr>
          <w:rFonts w:ascii="Arial" w:hAnsi="Arial" w:cs="Arial"/>
          <w:color w:val="000000"/>
          <w:sz w:val="24"/>
          <w:szCs w:val="24"/>
          <w:u w:val="dotted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70B" w:rsidRPr="004C7209" w14:paraId="51D968AA" w14:textId="77777777" w:rsidTr="003053C2">
        <w:tc>
          <w:tcPr>
            <w:tcW w:w="9212" w:type="dxa"/>
            <w:gridSpan w:val="2"/>
            <w:tcBorders>
              <w:bottom w:val="nil"/>
            </w:tcBorders>
          </w:tcPr>
          <w:p w14:paraId="6FEA67B6" w14:textId="77777777" w:rsidR="0099070B" w:rsidRPr="004C7209" w:rsidRDefault="0099070B" w:rsidP="004C7209">
            <w:pPr>
              <w:spacing w:line="360" w:lineRule="auto"/>
              <w:ind w:right="567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DEKLARACJA POUFNOŚCI I BEZSTRONNOŚCI OCENIAJĄCEGO</w:t>
            </w:r>
          </w:p>
          <w:p w14:paraId="393A2847" w14:textId="77777777" w:rsidR="0099070B" w:rsidRPr="004C7209" w:rsidRDefault="0099070B" w:rsidP="004C720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Niniejszym oświadczam, że:</w:t>
            </w:r>
          </w:p>
          <w:p w14:paraId="072803EA" w14:textId="77777777" w:rsidR="0099070B" w:rsidRPr="004C7209" w:rsidRDefault="0099070B" w:rsidP="004C7209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360" w:lineRule="auto"/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Oceny Wniosków i wycofania się z oceny niniejszego formularza rekrutacyjnego,</w:t>
            </w:r>
          </w:p>
          <w:p w14:paraId="252ACC80" w14:textId="77777777" w:rsidR="0099070B" w:rsidRPr="004C7209" w:rsidRDefault="0099070B" w:rsidP="004C7209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360" w:lineRule="auto"/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 xml:space="preserve">nie pozostaję z uczestnikiem ubiegającym się o dofinansowanie w takim stosunku prawnym lub faktycznym, że może to budzić uzasadnione wątpliwości co do mojej bezstronności. </w:t>
            </w:r>
            <w:r w:rsidRPr="004C7209">
              <w:rPr>
                <w:rFonts w:ascii="Arial" w:hAnsi="Arial" w:cs="Arial"/>
                <w:sz w:val="24"/>
                <w:szCs w:val="24"/>
              </w:rPr>
              <w:br/>
              <w:t xml:space="preserve">W przypadku stwierdzenia takiej zależności zobowiązuję się do niezwłocznego </w:t>
            </w:r>
            <w:r w:rsidRPr="004C7209">
              <w:rPr>
                <w:rFonts w:ascii="Arial" w:hAnsi="Arial" w:cs="Arial"/>
                <w:sz w:val="24"/>
                <w:szCs w:val="24"/>
              </w:rPr>
              <w:lastRenderedPageBreak/>
              <w:t>poinformowania o tym fakcie Przewodniczącego Komisji Oceny Wniosków i wycofania się z oceny tego projektu.</w:t>
            </w:r>
          </w:p>
          <w:p w14:paraId="75F40F95" w14:textId="77777777" w:rsidR="0099070B" w:rsidRPr="004C7209" w:rsidRDefault="0099070B" w:rsidP="004C7209">
            <w:pPr>
              <w:pStyle w:val="Tekstpodstawowywcity2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Ponadto oświadczam, że:</w:t>
            </w:r>
          </w:p>
          <w:p w14:paraId="2F06B31A" w14:textId="77777777" w:rsidR="0099070B" w:rsidRPr="004C7209" w:rsidRDefault="0099070B" w:rsidP="004C7209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360" w:lineRule="auto"/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zobowiązuję się, że będę wypełniać moje obowiązki w sposób uczciwy i sprawiedliwy, zgodnie z posiadaną wiedzą,</w:t>
            </w:r>
          </w:p>
          <w:p w14:paraId="2F11BC8C" w14:textId="77777777" w:rsidR="0099070B" w:rsidRPr="004C7209" w:rsidRDefault="0099070B" w:rsidP="004C7209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360" w:lineRule="auto"/>
              <w:ind w:left="360" w:hanging="180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color w:val="000000"/>
                <w:sz w:val="24"/>
                <w:szCs w:val="24"/>
              </w:rPr>
              <w:t xml:space="preserve">zobowiązuję się również nie zatrzymywać kopii jakichkolwiek pisemnych lub </w:t>
            </w:r>
            <w:r w:rsidRPr="004C72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elektronicznych</w:t>
            </w:r>
            <w:r w:rsidRPr="004C7209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informacji,</w:t>
            </w:r>
          </w:p>
          <w:p w14:paraId="47E25B67" w14:textId="19CACE88" w:rsidR="0099070B" w:rsidRPr="004C7209" w:rsidRDefault="0099070B" w:rsidP="004C7209">
            <w:pPr>
              <w:pStyle w:val="Tekstpodstawowywcity2"/>
              <w:numPr>
                <w:ilvl w:val="2"/>
                <w:numId w:val="18"/>
              </w:numPr>
              <w:tabs>
                <w:tab w:val="num" w:pos="360"/>
              </w:tabs>
              <w:spacing w:line="360" w:lineRule="auto"/>
              <w:ind w:left="360" w:hanging="180"/>
              <w:rPr>
                <w:rFonts w:ascii="Arial" w:hAnsi="Arial" w:cs="Arial"/>
                <w:sz w:val="24"/>
                <w:szCs w:val="24"/>
                <w:lang w:val="x-none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99070B" w:rsidRPr="004C7209" w14:paraId="6EBA5E9D" w14:textId="77777777" w:rsidTr="003053C2">
        <w:tc>
          <w:tcPr>
            <w:tcW w:w="4606" w:type="dxa"/>
            <w:tcBorders>
              <w:top w:val="nil"/>
              <w:right w:val="nil"/>
            </w:tcBorders>
          </w:tcPr>
          <w:p w14:paraId="1C913154" w14:textId="77777777" w:rsidR="0099070B" w:rsidRPr="004C7209" w:rsidRDefault="0099070B" w:rsidP="004C720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………………………………</w:t>
            </w:r>
          </w:p>
          <w:p w14:paraId="091E28C1" w14:textId="77777777" w:rsidR="0099070B" w:rsidRPr="004C7209" w:rsidRDefault="0099070B" w:rsidP="004C720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650E214B" w14:textId="77777777" w:rsidR="0099070B" w:rsidRPr="004C7209" w:rsidRDefault="0099070B" w:rsidP="004C720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6A202863" w14:textId="77777777" w:rsidR="0099070B" w:rsidRPr="004C7209" w:rsidRDefault="0099070B" w:rsidP="004C720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(Podpis Członka Komisji)</w:t>
            </w:r>
          </w:p>
        </w:tc>
      </w:tr>
    </w:tbl>
    <w:p w14:paraId="4E9D8BBB" w14:textId="093B69B0" w:rsidR="0099070B" w:rsidRPr="004C7209" w:rsidRDefault="0099070B" w:rsidP="004C7209">
      <w:pPr>
        <w:spacing w:line="360" w:lineRule="auto"/>
        <w:rPr>
          <w:rFonts w:ascii="Arial" w:hAnsi="Arial" w:cs="Arial"/>
          <w:sz w:val="24"/>
          <w:szCs w:val="24"/>
        </w:rPr>
      </w:pPr>
      <w:r w:rsidRPr="004C7209">
        <w:rPr>
          <w:rFonts w:ascii="Arial" w:hAnsi="Arial" w:cs="Arial"/>
          <w:sz w:val="24"/>
          <w:szCs w:val="24"/>
        </w:rPr>
        <w:br w:type="page"/>
      </w:r>
    </w:p>
    <w:p w14:paraId="47524C6B" w14:textId="77777777" w:rsidR="002A3689" w:rsidRPr="004C7209" w:rsidRDefault="002A3689" w:rsidP="004C720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2126"/>
      </w:tblGrid>
      <w:tr w:rsidR="0099070B" w:rsidRPr="004C7209" w14:paraId="1D3AEB3D" w14:textId="77777777" w:rsidTr="003053C2">
        <w:tc>
          <w:tcPr>
            <w:tcW w:w="52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668E4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F2B224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EA8FB92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C810D8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99070B" w:rsidRPr="004C7209" w14:paraId="2F1A8C34" w14:textId="77777777" w:rsidTr="003053C2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1B63BDB" w14:textId="77777777" w:rsidR="002A3689" w:rsidRPr="004C7209" w:rsidRDefault="002A3689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5F428C" w14:textId="6FD7B7E2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4C7209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KOMPLETNOŚĆ WNIOSKU</w:t>
            </w:r>
          </w:p>
        </w:tc>
        <w:tc>
          <w:tcPr>
            <w:tcW w:w="1134" w:type="dxa"/>
          </w:tcPr>
          <w:p w14:paraId="7988E852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58E8C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7A54F8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26F636EF" w14:textId="77777777" w:rsidTr="002A3689">
        <w:tc>
          <w:tcPr>
            <w:tcW w:w="5211" w:type="dxa"/>
            <w:vAlign w:val="center"/>
          </w:tcPr>
          <w:p w14:paraId="2BD00B63" w14:textId="77777777" w:rsidR="002A3689" w:rsidRPr="004C7209" w:rsidRDefault="0099070B" w:rsidP="004C7209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>Wniosek wypełniony elektronicznie oraz wydrukowany w dwóch egzemplarzach</w:t>
            </w:r>
            <w:r w:rsidR="002A3689" w:rsidRPr="004C7209">
              <w:rPr>
                <w:rFonts w:ascii="Arial" w:hAnsi="Arial" w:cs="Arial"/>
              </w:rPr>
              <w:t>.</w:t>
            </w:r>
          </w:p>
          <w:p w14:paraId="28818620" w14:textId="00F756F8" w:rsidR="0099070B" w:rsidRPr="004C7209" w:rsidRDefault="0099070B" w:rsidP="004C7209">
            <w:pPr>
              <w:pStyle w:val="Default"/>
              <w:spacing w:line="360" w:lineRule="auto"/>
              <w:ind w:left="720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0C034E4C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F76D3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E65DB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26E3BA37" w14:textId="77777777" w:rsidTr="002A3689">
        <w:tc>
          <w:tcPr>
            <w:tcW w:w="5211" w:type="dxa"/>
            <w:vAlign w:val="center"/>
          </w:tcPr>
          <w:p w14:paraId="74F8763B" w14:textId="77777777" w:rsidR="002A3689" w:rsidRPr="004C7209" w:rsidRDefault="0099070B" w:rsidP="004C7209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Wszystkie wymagane rubryki wniosku są wypełnione.</w:t>
            </w:r>
          </w:p>
          <w:p w14:paraId="4EA64764" w14:textId="1B6E63D4" w:rsidR="0099070B" w:rsidRPr="004C7209" w:rsidRDefault="0099070B" w:rsidP="004C720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C0D95A0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321436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E2379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74EBE5D7" w14:textId="77777777" w:rsidTr="002A3689">
        <w:tc>
          <w:tcPr>
            <w:tcW w:w="5211" w:type="dxa"/>
            <w:vAlign w:val="center"/>
          </w:tcPr>
          <w:p w14:paraId="618DE3F0" w14:textId="77777777" w:rsidR="002A3689" w:rsidRPr="004C7209" w:rsidRDefault="0099070B" w:rsidP="004C7209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Wniosek jest podpisany przez uprawnion</w:t>
            </w:r>
            <w:r w:rsidR="00DC4482" w:rsidRPr="004C7209">
              <w:rPr>
                <w:rFonts w:ascii="Arial" w:hAnsi="Arial" w:cs="Arial"/>
                <w:sz w:val="24"/>
                <w:szCs w:val="24"/>
              </w:rPr>
              <w:t>ą</w:t>
            </w:r>
            <w:r w:rsidRPr="004C7209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DC4482" w:rsidRPr="004C7209">
              <w:rPr>
                <w:rFonts w:ascii="Arial" w:hAnsi="Arial" w:cs="Arial"/>
                <w:sz w:val="24"/>
                <w:szCs w:val="24"/>
              </w:rPr>
              <w:t>ę</w:t>
            </w:r>
            <w:r w:rsidRPr="004C720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6BA122" w14:textId="48D2FF03" w:rsidR="0099070B" w:rsidRPr="004C7209" w:rsidRDefault="0099070B" w:rsidP="004C720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113DF8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82F171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5452E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5706BA34" w14:textId="77777777" w:rsidTr="002A3689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4B098F80" w14:textId="77777777" w:rsidR="002A3689" w:rsidRPr="004C7209" w:rsidRDefault="0099070B" w:rsidP="004C7209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>Wnioskowana kwota dofinansowania jest poprawnie obliczona i nie przekracza maksymalnej kwoty możliwej do uzyskania.</w:t>
            </w:r>
          </w:p>
          <w:p w14:paraId="18DD4F89" w14:textId="3E18733C" w:rsidR="0099070B" w:rsidRPr="004C7209" w:rsidRDefault="0099070B" w:rsidP="004C7209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D40F9EE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C12462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9DA66E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474D0573" w14:textId="77777777" w:rsidTr="003053C2">
        <w:tc>
          <w:tcPr>
            <w:tcW w:w="5211" w:type="dxa"/>
            <w:shd w:val="clear" w:color="auto" w:fill="D9D9D9" w:themeFill="background1" w:themeFillShade="D9"/>
          </w:tcPr>
          <w:p w14:paraId="1EB26B23" w14:textId="77777777" w:rsidR="009F6C66" w:rsidRPr="004C7209" w:rsidRDefault="009F6C66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223A7A" w14:textId="640B4066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II.KOMPLETNOŚĆ ZAŁĄCZNIKÓW</w:t>
            </w:r>
          </w:p>
          <w:p w14:paraId="142A2F24" w14:textId="678BD1B8" w:rsidR="0099070B" w:rsidRPr="004C7209" w:rsidRDefault="0099070B" w:rsidP="004C7209">
            <w:pPr>
              <w:pStyle w:val="Default"/>
              <w:spacing w:before="120" w:after="12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Wniosek zawiera wszystkie wymagane załączniki, </w:t>
            </w:r>
            <w:r w:rsidR="002A3689" w:rsidRPr="004C7209">
              <w:rPr>
                <w:rFonts w:ascii="Arial" w:hAnsi="Arial" w:cs="Arial"/>
              </w:rPr>
              <w:br/>
            </w:r>
            <w:r w:rsidRPr="004C7209">
              <w:rPr>
                <w:rFonts w:ascii="Arial" w:hAnsi="Arial" w:cs="Arial"/>
              </w:rPr>
              <w:t>w tym:</w:t>
            </w:r>
          </w:p>
        </w:tc>
        <w:tc>
          <w:tcPr>
            <w:tcW w:w="1134" w:type="dxa"/>
          </w:tcPr>
          <w:p w14:paraId="315F433C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A30F64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24AD1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26E12D49" w14:textId="77777777" w:rsidTr="003053C2">
        <w:tc>
          <w:tcPr>
            <w:tcW w:w="5211" w:type="dxa"/>
          </w:tcPr>
          <w:p w14:paraId="70D6D83A" w14:textId="77777777" w:rsidR="0099070B" w:rsidRPr="004C7209" w:rsidRDefault="0099070B" w:rsidP="004C7209">
            <w:pPr>
              <w:pStyle w:val="Default"/>
              <w:numPr>
                <w:ilvl w:val="0"/>
                <w:numId w:val="20"/>
              </w:numPr>
              <w:spacing w:before="120" w:line="360" w:lineRule="auto"/>
              <w:ind w:left="284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</w:rPr>
              <w:t xml:space="preserve">Dwa egzemplarze biznesplanu: </w:t>
            </w:r>
          </w:p>
          <w:p w14:paraId="7D3225E6" w14:textId="14DA79C4" w:rsidR="0099070B" w:rsidRPr="004C7209" w:rsidRDefault="0099070B" w:rsidP="004C7209">
            <w:pPr>
              <w:pStyle w:val="Default"/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Załączono dwa oryginały lub oryginał </w:t>
            </w:r>
            <w:r w:rsidR="002A3689" w:rsidRPr="004C7209">
              <w:rPr>
                <w:rFonts w:ascii="Arial" w:hAnsi="Arial" w:cs="Arial"/>
              </w:rPr>
              <w:br/>
            </w:r>
            <w:r w:rsidRPr="004C7209">
              <w:rPr>
                <w:rFonts w:ascii="Arial" w:hAnsi="Arial" w:cs="Arial"/>
              </w:rPr>
              <w:t xml:space="preserve">i kopię potwierdzoną za zgodność </w:t>
            </w:r>
            <w:r w:rsidR="002A3689" w:rsidRPr="004C7209">
              <w:rPr>
                <w:rFonts w:ascii="Arial" w:hAnsi="Arial" w:cs="Arial"/>
              </w:rPr>
              <w:br/>
            </w:r>
            <w:r w:rsidRPr="004C7209">
              <w:rPr>
                <w:rFonts w:ascii="Arial" w:hAnsi="Arial" w:cs="Arial"/>
              </w:rPr>
              <w:t>z oryginałem</w:t>
            </w:r>
          </w:p>
          <w:p w14:paraId="07E4DA13" w14:textId="4C49B85F" w:rsidR="0099070B" w:rsidRPr="004C7209" w:rsidRDefault="0099070B" w:rsidP="004C7209">
            <w:pPr>
              <w:pStyle w:val="Default"/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lastRenderedPageBreak/>
              <w:t xml:space="preserve">Dołączono wersję elektroniczną wniosku wraz z załącznikami (płyta CD/DVD/pendrive) tożsamą z wersją papierową </w:t>
            </w:r>
          </w:p>
          <w:p w14:paraId="718EC592" w14:textId="7D90082A" w:rsidR="0099070B" w:rsidRPr="004C7209" w:rsidRDefault="0099070B" w:rsidP="004C7209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>Dokument podpisany jest przez uczestnik</w:t>
            </w:r>
            <w:r w:rsidR="00DC4482" w:rsidRPr="004C7209">
              <w:rPr>
                <w:rFonts w:ascii="Arial" w:hAnsi="Arial" w:cs="Arial"/>
              </w:rPr>
              <w:t>a</w:t>
            </w:r>
            <w:r w:rsidRPr="004C7209">
              <w:rPr>
                <w:rFonts w:ascii="Arial" w:hAnsi="Arial" w:cs="Arial"/>
              </w:rPr>
              <w:t xml:space="preserve"> projektu lub osoby upoważnione (w przypadku osób prawnych) i parafowany na każdej stronie </w:t>
            </w:r>
          </w:p>
          <w:p w14:paraId="0D3E5480" w14:textId="77777777" w:rsidR="0099070B" w:rsidRPr="004C7209" w:rsidRDefault="0099070B" w:rsidP="004C7209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Wszystkie strony dokumentu są ponumerowane </w:t>
            </w:r>
          </w:p>
          <w:p w14:paraId="2B3C59B0" w14:textId="77777777" w:rsidR="0099070B" w:rsidRPr="004C7209" w:rsidRDefault="0099070B" w:rsidP="004C7209">
            <w:pPr>
              <w:pStyle w:val="Default"/>
              <w:numPr>
                <w:ilvl w:val="0"/>
                <w:numId w:val="19"/>
              </w:numPr>
              <w:spacing w:before="120" w:after="12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>Wszystkie wymagane pola dokumentu są wypełnione</w:t>
            </w:r>
          </w:p>
        </w:tc>
        <w:tc>
          <w:tcPr>
            <w:tcW w:w="1134" w:type="dxa"/>
          </w:tcPr>
          <w:p w14:paraId="45498EB4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F45A18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31283C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6C3FDC78" w14:textId="77777777" w:rsidTr="003053C2">
        <w:tc>
          <w:tcPr>
            <w:tcW w:w="5211" w:type="dxa"/>
          </w:tcPr>
          <w:p w14:paraId="166713D7" w14:textId="3377CCCF" w:rsidR="0099070B" w:rsidRPr="004C7209" w:rsidRDefault="0099070B" w:rsidP="004C7209">
            <w:pPr>
              <w:pStyle w:val="Default"/>
              <w:numPr>
                <w:ilvl w:val="0"/>
                <w:numId w:val="20"/>
              </w:numPr>
              <w:spacing w:before="120" w:line="360" w:lineRule="auto"/>
              <w:ind w:left="284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Do wniosku dołączono zaświadczenie/a </w:t>
            </w:r>
            <w:r w:rsidR="00A23070" w:rsidRPr="004C7209">
              <w:rPr>
                <w:rFonts w:ascii="Arial" w:hAnsi="Arial" w:cs="Arial"/>
              </w:rPr>
              <w:br/>
            </w:r>
            <w:r w:rsidRPr="004C7209">
              <w:rPr>
                <w:rFonts w:ascii="Arial" w:hAnsi="Arial" w:cs="Arial"/>
              </w:rPr>
              <w:t>o pozytywnym ukończeniu wsparcia szkoleniowo - doradczego obowiązkowego przed udzieleniem wsparcia finansowego</w:t>
            </w:r>
          </w:p>
          <w:p w14:paraId="1CAF3D8F" w14:textId="77777777" w:rsidR="002A3689" w:rsidRPr="004C7209" w:rsidRDefault="002A3689" w:rsidP="004C7209">
            <w:pPr>
              <w:pStyle w:val="Default"/>
              <w:numPr>
                <w:ilvl w:val="0"/>
                <w:numId w:val="20"/>
              </w:numPr>
              <w:spacing w:before="120" w:line="360" w:lineRule="auto"/>
              <w:ind w:left="318" w:hanging="426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</w:rPr>
              <w:t xml:space="preserve">Do wniosku dołączono Formularz przy ubieganiu się o pomoc de </w:t>
            </w:r>
            <w:proofErr w:type="spellStart"/>
            <w:r w:rsidRPr="004C7209">
              <w:rPr>
                <w:rFonts w:ascii="Arial" w:hAnsi="Arial" w:cs="Arial"/>
              </w:rPr>
              <w:t>minimi</w:t>
            </w:r>
            <w:proofErr w:type="spellEnd"/>
          </w:p>
          <w:p w14:paraId="12C3473E" w14:textId="0A9BCF29" w:rsidR="002A3689" w:rsidRPr="004C7209" w:rsidRDefault="002A3689" w:rsidP="004C7209">
            <w:pPr>
              <w:pStyle w:val="Default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90D057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958A00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DBE72A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28DEF" w14:textId="77777777" w:rsidR="0099070B" w:rsidRPr="004C7209" w:rsidRDefault="0099070B" w:rsidP="004C7209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77"/>
        <w:gridCol w:w="2552"/>
        <w:gridCol w:w="2835"/>
      </w:tblGrid>
      <w:tr w:rsidR="0099070B" w:rsidRPr="004C7209" w14:paraId="73756534" w14:textId="77777777" w:rsidTr="003053C2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11BCB9D" w14:textId="77777777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WYNIK OCENY FORMALNEJ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25F0BF1" w14:textId="77777777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5A1F73" w14:textId="77777777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WYZNACZENIE TERMINU NA UZUPEŁNIENIE BRAKÓW</w:t>
            </w:r>
          </w:p>
        </w:tc>
      </w:tr>
      <w:tr w:rsidR="0099070B" w:rsidRPr="004C7209" w14:paraId="3F71F9DB" w14:textId="77777777" w:rsidTr="003053C2">
        <w:tc>
          <w:tcPr>
            <w:tcW w:w="4077" w:type="dxa"/>
          </w:tcPr>
          <w:p w14:paraId="79B86157" w14:textId="77777777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>WNIOSEK JEST KOMPLETNY</w:t>
            </w:r>
          </w:p>
          <w:p w14:paraId="317B44B6" w14:textId="77777777" w:rsidR="0099070B" w:rsidRPr="004C7209" w:rsidRDefault="0099070B" w:rsidP="004C7209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 xml:space="preserve">i zostaje skierowany do </w:t>
            </w:r>
            <w:r w:rsidRPr="004C7209">
              <w:rPr>
                <w:rFonts w:ascii="Arial" w:hAnsi="Arial" w:cs="Arial"/>
                <w:b/>
                <w:sz w:val="24"/>
                <w:szCs w:val="24"/>
                <w:u w:val="single"/>
              </w:rPr>
              <w:t>oceny merytorycznej</w:t>
            </w:r>
          </w:p>
        </w:tc>
        <w:tc>
          <w:tcPr>
            <w:tcW w:w="2552" w:type="dxa"/>
          </w:tcPr>
          <w:p w14:paraId="6107C891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A64356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70B" w:rsidRPr="004C7209" w14:paraId="54B58D50" w14:textId="77777777" w:rsidTr="003053C2">
        <w:tc>
          <w:tcPr>
            <w:tcW w:w="4077" w:type="dxa"/>
          </w:tcPr>
          <w:p w14:paraId="128B2892" w14:textId="77777777" w:rsidR="0099070B" w:rsidRPr="004C7209" w:rsidRDefault="0099070B" w:rsidP="004C7209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WNIOSEK JEST NIE KOMPLETNY </w:t>
            </w:r>
          </w:p>
          <w:p w14:paraId="7FA023A1" w14:textId="77777777" w:rsidR="0099070B" w:rsidRPr="004C7209" w:rsidRDefault="0099070B" w:rsidP="004C720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sz w:val="24"/>
                <w:szCs w:val="24"/>
              </w:rPr>
              <w:t xml:space="preserve">i zostaje skierowany </w:t>
            </w:r>
            <w:r w:rsidRPr="004C7209">
              <w:rPr>
                <w:rFonts w:ascii="Arial" w:hAnsi="Arial" w:cs="Arial"/>
                <w:b/>
                <w:sz w:val="24"/>
                <w:szCs w:val="24"/>
                <w:u w:val="single"/>
              </w:rPr>
              <w:t>do uzupełnienia</w:t>
            </w:r>
          </w:p>
        </w:tc>
        <w:tc>
          <w:tcPr>
            <w:tcW w:w="2552" w:type="dxa"/>
          </w:tcPr>
          <w:p w14:paraId="3D83D957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35B035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FB0868" w14:textId="77777777" w:rsidR="0099070B" w:rsidRPr="004C7209" w:rsidRDefault="0099070B" w:rsidP="004C7209">
      <w:pPr>
        <w:spacing w:before="24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3"/>
        <w:gridCol w:w="4439"/>
      </w:tblGrid>
      <w:tr w:rsidR="0099070B" w:rsidRPr="004C7209" w14:paraId="2A872F38" w14:textId="77777777" w:rsidTr="003053C2">
        <w:trPr>
          <w:jc w:val="center"/>
        </w:trPr>
        <w:tc>
          <w:tcPr>
            <w:tcW w:w="4766" w:type="dxa"/>
          </w:tcPr>
          <w:p w14:paraId="607E6F85" w14:textId="77777777" w:rsidR="0099070B" w:rsidRPr="004C7209" w:rsidRDefault="0099070B" w:rsidP="004C72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</w:rPr>
              <w:t>Wniosek kieruję do oceny merytorycznej</w:t>
            </w:r>
          </w:p>
          <w:p w14:paraId="6D89372D" w14:textId="77777777" w:rsidR="0099070B" w:rsidRPr="004C7209" w:rsidRDefault="0099070B" w:rsidP="004C7209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14:paraId="4416AED6" w14:textId="77777777" w:rsidR="0099070B" w:rsidRPr="004C7209" w:rsidRDefault="0099070B" w:rsidP="004C72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</w:rPr>
              <w:t>Wniosek kieruję do uzupełnienia</w:t>
            </w:r>
          </w:p>
          <w:p w14:paraId="353E1A64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9070B" w:rsidRPr="004C7209" w14:paraId="60CE50F7" w14:textId="77777777" w:rsidTr="003053C2">
        <w:trPr>
          <w:jc w:val="center"/>
        </w:trPr>
        <w:tc>
          <w:tcPr>
            <w:tcW w:w="4766" w:type="dxa"/>
          </w:tcPr>
          <w:p w14:paraId="77C905C8" w14:textId="77777777" w:rsidR="009F6C66" w:rsidRPr="004C7209" w:rsidRDefault="009F6C66" w:rsidP="004C7209">
            <w:pPr>
              <w:pStyle w:val="Default"/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  <w:p w14:paraId="1F2B365C" w14:textId="2E7FCC2F" w:rsidR="0099070B" w:rsidRPr="004C7209" w:rsidRDefault="0099070B" w:rsidP="004C7209">
            <w:pPr>
              <w:pStyle w:val="Default"/>
              <w:spacing w:before="24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</w:rPr>
              <w:t>………………………………………………</w:t>
            </w:r>
            <w:r w:rsidR="009F6C66" w:rsidRPr="004C7209">
              <w:rPr>
                <w:rFonts w:ascii="Arial" w:hAnsi="Arial" w:cs="Arial"/>
                <w:b/>
                <w:bCs/>
              </w:rPr>
              <w:t>………………</w:t>
            </w:r>
            <w:r w:rsidRPr="004C720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7D1380B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Podpis: </w:t>
            </w:r>
          </w:p>
        </w:tc>
        <w:tc>
          <w:tcPr>
            <w:tcW w:w="4618" w:type="dxa"/>
          </w:tcPr>
          <w:p w14:paraId="08C9E992" w14:textId="77777777" w:rsidR="009F6C66" w:rsidRPr="004C7209" w:rsidRDefault="009F6C66" w:rsidP="004C7209">
            <w:pPr>
              <w:pStyle w:val="Default"/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  <w:p w14:paraId="105FE8EC" w14:textId="5BCD2295" w:rsidR="0099070B" w:rsidRPr="004C7209" w:rsidRDefault="009F6C66" w:rsidP="004C7209">
            <w:pPr>
              <w:pStyle w:val="Default"/>
              <w:spacing w:before="240"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</w:rPr>
              <w:t>……………</w:t>
            </w:r>
            <w:r w:rsidR="0099070B" w:rsidRPr="004C7209">
              <w:rPr>
                <w:rFonts w:ascii="Arial" w:hAnsi="Arial" w:cs="Arial"/>
                <w:b/>
                <w:bCs/>
              </w:rPr>
              <w:t xml:space="preserve">……………………………………………… </w:t>
            </w:r>
          </w:p>
          <w:p w14:paraId="4A7760ED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Podpis: </w:t>
            </w:r>
          </w:p>
        </w:tc>
      </w:tr>
      <w:tr w:rsidR="0099070B" w:rsidRPr="004C7209" w14:paraId="5063AE3E" w14:textId="77777777" w:rsidTr="003053C2">
        <w:trPr>
          <w:jc w:val="center"/>
        </w:trPr>
        <w:tc>
          <w:tcPr>
            <w:tcW w:w="4766" w:type="dxa"/>
          </w:tcPr>
          <w:p w14:paraId="66051102" w14:textId="77777777" w:rsidR="0099070B" w:rsidRPr="004C7209" w:rsidRDefault="0099070B" w:rsidP="004C72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</w:rPr>
              <w:t xml:space="preserve">Data: </w:t>
            </w:r>
          </w:p>
          <w:p w14:paraId="6B6A6E8A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</w:tcPr>
          <w:p w14:paraId="6D1F84CA" w14:textId="77777777" w:rsidR="0099070B" w:rsidRPr="004C7209" w:rsidRDefault="0099070B" w:rsidP="004C7209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4C7209">
              <w:rPr>
                <w:rFonts w:ascii="Arial" w:hAnsi="Arial" w:cs="Arial"/>
                <w:b/>
                <w:bCs/>
                <w:i/>
                <w:iCs/>
              </w:rPr>
              <w:t xml:space="preserve">Data: </w:t>
            </w:r>
          </w:p>
          <w:p w14:paraId="6D361F82" w14:textId="77777777" w:rsidR="0099070B" w:rsidRPr="004C7209" w:rsidRDefault="0099070B" w:rsidP="004C720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99693" w14:textId="77777777" w:rsidR="007A2821" w:rsidRPr="004C7209" w:rsidRDefault="007A2821" w:rsidP="004C720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A2821" w:rsidRPr="004C7209" w:rsidSect="0099070B">
      <w:headerReference w:type="default" r:id="rId8"/>
      <w:footerReference w:type="even" r:id="rId9"/>
      <w:footerReference w:type="default" r:id="rId10"/>
      <w:pgSz w:w="11906" w:h="16838"/>
      <w:pgMar w:top="1671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A1EB" w14:textId="77777777" w:rsidR="00576BA3" w:rsidRDefault="00576BA3" w:rsidP="0057594E">
      <w:pPr>
        <w:spacing w:after="0" w:line="240" w:lineRule="auto"/>
      </w:pPr>
      <w:r>
        <w:separator/>
      </w:r>
    </w:p>
  </w:endnote>
  <w:endnote w:type="continuationSeparator" w:id="0">
    <w:p w14:paraId="044D6966" w14:textId="77777777" w:rsidR="00576BA3" w:rsidRDefault="00576BA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B0E63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2B2B0" w14:textId="77777777" w:rsidR="00576BA3" w:rsidRDefault="00576BA3" w:rsidP="0057594E">
      <w:pPr>
        <w:spacing w:after="0" w:line="240" w:lineRule="auto"/>
      </w:pPr>
      <w:r>
        <w:separator/>
      </w:r>
    </w:p>
  </w:footnote>
  <w:footnote w:type="continuationSeparator" w:id="0">
    <w:p w14:paraId="19D12C8E" w14:textId="77777777" w:rsidR="00576BA3" w:rsidRDefault="00576BA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0B9" w14:textId="34B3EFA4" w:rsidR="00784899" w:rsidRDefault="00C33449" w:rsidP="0099070B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B3C0CFC">
          <wp:simplePos x="0" y="0"/>
          <wp:positionH relativeFrom="column">
            <wp:posOffset>335915</wp:posOffset>
          </wp:positionH>
          <wp:positionV relativeFrom="paragraph">
            <wp:posOffset>-160020</wp:posOffset>
          </wp:positionV>
          <wp:extent cx="5760085" cy="906780"/>
          <wp:effectExtent l="0" t="0" r="0" b="762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 w15:restartNumberingAfterBreak="0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 w15:restartNumberingAfterBreak="0">
    <w:nsid w:val="181F1B9C"/>
    <w:multiLevelType w:val="hybridMultilevel"/>
    <w:tmpl w:val="ED82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43A5"/>
    <w:multiLevelType w:val="hybridMultilevel"/>
    <w:tmpl w:val="BE78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613C83"/>
    <w:multiLevelType w:val="hybridMultilevel"/>
    <w:tmpl w:val="13B2E18A"/>
    <w:lvl w:ilvl="0" w:tplc="545A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18"/>
  </w:num>
  <w:num w:numId="12">
    <w:abstractNumId w:val="16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211A1"/>
    <w:rsid w:val="0022561D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3689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0D57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0656"/>
    <w:rsid w:val="003B115F"/>
    <w:rsid w:val="003B1C53"/>
    <w:rsid w:val="003B282D"/>
    <w:rsid w:val="003B7990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52D6A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B1AEC"/>
    <w:rsid w:val="004B32CB"/>
    <w:rsid w:val="004B5187"/>
    <w:rsid w:val="004C6959"/>
    <w:rsid w:val="004C720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76BA3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13792"/>
    <w:rsid w:val="00631C05"/>
    <w:rsid w:val="0066120F"/>
    <w:rsid w:val="00663D64"/>
    <w:rsid w:val="006749C7"/>
    <w:rsid w:val="006A3990"/>
    <w:rsid w:val="006B2C91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801FBF"/>
    <w:rsid w:val="0080263C"/>
    <w:rsid w:val="00805262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1596"/>
    <w:rsid w:val="008C67B0"/>
    <w:rsid w:val="008D0EFB"/>
    <w:rsid w:val="008D17E7"/>
    <w:rsid w:val="008D61B4"/>
    <w:rsid w:val="008D76B8"/>
    <w:rsid w:val="008F1F3E"/>
    <w:rsid w:val="008F299B"/>
    <w:rsid w:val="008F405B"/>
    <w:rsid w:val="008F5E7C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4354"/>
    <w:rsid w:val="0097566B"/>
    <w:rsid w:val="009761B2"/>
    <w:rsid w:val="0099070B"/>
    <w:rsid w:val="00993C03"/>
    <w:rsid w:val="00994E83"/>
    <w:rsid w:val="009A3444"/>
    <w:rsid w:val="009A62C3"/>
    <w:rsid w:val="009B00DE"/>
    <w:rsid w:val="009B052A"/>
    <w:rsid w:val="009B3205"/>
    <w:rsid w:val="009C030C"/>
    <w:rsid w:val="009C2022"/>
    <w:rsid w:val="009C7988"/>
    <w:rsid w:val="009D0AA2"/>
    <w:rsid w:val="009D24A1"/>
    <w:rsid w:val="009E267A"/>
    <w:rsid w:val="009E5043"/>
    <w:rsid w:val="009E65D5"/>
    <w:rsid w:val="009F10E1"/>
    <w:rsid w:val="009F6732"/>
    <w:rsid w:val="009F6C66"/>
    <w:rsid w:val="00A028E1"/>
    <w:rsid w:val="00A0292C"/>
    <w:rsid w:val="00A07CB6"/>
    <w:rsid w:val="00A23070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80B0C"/>
    <w:rsid w:val="00C847F0"/>
    <w:rsid w:val="00C91450"/>
    <w:rsid w:val="00C95FAE"/>
    <w:rsid w:val="00CA03B0"/>
    <w:rsid w:val="00CA44E2"/>
    <w:rsid w:val="00CB0E63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4482"/>
    <w:rsid w:val="00DC745A"/>
    <w:rsid w:val="00DC75CB"/>
    <w:rsid w:val="00DE08CE"/>
    <w:rsid w:val="00DE4704"/>
    <w:rsid w:val="00DE4EEE"/>
    <w:rsid w:val="00DF31E0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94669"/>
    <w:rsid w:val="00EA5A09"/>
    <w:rsid w:val="00EB48F5"/>
    <w:rsid w:val="00EC302E"/>
    <w:rsid w:val="00EC359A"/>
    <w:rsid w:val="00EC3B6D"/>
    <w:rsid w:val="00EC4D6A"/>
    <w:rsid w:val="00ED2C04"/>
    <w:rsid w:val="00ED33FF"/>
    <w:rsid w:val="00ED3E98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  <w15:docId w15:val="{D492EAED-1C2D-4E04-8EF4-7287CB3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70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070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B6B4-9FE2-4BB7-9782-78E9033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TOZCh PRO 2</cp:lastModifiedBy>
  <cp:revision>4</cp:revision>
  <cp:lastPrinted>2020-08-21T08:19:00Z</cp:lastPrinted>
  <dcterms:created xsi:type="dcterms:W3CDTF">2020-05-07T14:01:00Z</dcterms:created>
  <dcterms:modified xsi:type="dcterms:W3CDTF">2021-03-09T13:26:00Z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