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4BBC" w14:textId="7A9BDA63" w:rsidR="001256F9" w:rsidRPr="00E7478C" w:rsidRDefault="00BE52C0" w:rsidP="00EC2404">
      <w:pPr>
        <w:spacing w:after="0" w:line="276" w:lineRule="auto"/>
        <w:ind w:left="4537" w:firstLine="0"/>
        <w:jc w:val="right"/>
        <w:rPr>
          <w:rFonts w:ascii="Lato Light" w:hAnsi="Lato Light" w:cs="Lato Light"/>
        </w:rPr>
      </w:pPr>
      <w:r w:rsidRPr="00E7478C">
        <w:rPr>
          <w:rFonts w:ascii="Lato Light" w:hAnsi="Lato Light" w:cs="Lato Light"/>
          <w:b/>
        </w:rPr>
        <w:t xml:space="preserve">Chrzanów </w:t>
      </w:r>
      <w:r w:rsidR="00E11639" w:rsidRPr="00E7478C">
        <w:rPr>
          <w:rFonts w:ascii="Lato Light" w:hAnsi="Lato Light" w:cs="Lato Light"/>
          <w:b/>
        </w:rPr>
        <w:t>1</w:t>
      </w:r>
      <w:r w:rsidR="00EC2404" w:rsidRPr="00E7478C">
        <w:rPr>
          <w:rFonts w:ascii="Lato Light" w:hAnsi="Lato Light" w:cs="Lato Light"/>
          <w:b/>
        </w:rPr>
        <w:t>4</w:t>
      </w:r>
      <w:r w:rsidR="00E11639" w:rsidRPr="00E7478C">
        <w:rPr>
          <w:rFonts w:ascii="Lato Light" w:hAnsi="Lato Light" w:cs="Lato Light"/>
          <w:b/>
        </w:rPr>
        <w:t>.0</w:t>
      </w:r>
      <w:r w:rsidR="00EC2404" w:rsidRPr="00E7478C">
        <w:rPr>
          <w:rFonts w:ascii="Lato Light" w:hAnsi="Lato Light" w:cs="Lato Light"/>
          <w:b/>
        </w:rPr>
        <w:t>3</w:t>
      </w:r>
      <w:r w:rsidR="00E11639" w:rsidRPr="00E7478C">
        <w:rPr>
          <w:rFonts w:ascii="Lato Light" w:hAnsi="Lato Light" w:cs="Lato Light"/>
          <w:b/>
        </w:rPr>
        <w:t>.</w:t>
      </w:r>
      <w:r w:rsidRPr="00E7478C">
        <w:rPr>
          <w:rFonts w:ascii="Lato Light" w:hAnsi="Lato Light" w:cs="Lato Light"/>
          <w:b/>
        </w:rPr>
        <w:t>202</w:t>
      </w:r>
      <w:r w:rsidR="00EC2404" w:rsidRPr="00E7478C">
        <w:rPr>
          <w:rFonts w:ascii="Lato Light" w:hAnsi="Lato Light" w:cs="Lato Light"/>
          <w:b/>
        </w:rPr>
        <w:t>3</w:t>
      </w:r>
      <w:r w:rsidRPr="00E7478C">
        <w:rPr>
          <w:rFonts w:ascii="Lato Light" w:hAnsi="Lato Light" w:cs="Lato Light"/>
          <w:b/>
        </w:rPr>
        <w:t xml:space="preserve"> </w:t>
      </w:r>
      <w:r w:rsidRPr="00E7478C">
        <w:rPr>
          <w:rFonts w:ascii="Lato Light" w:hAnsi="Lato Light" w:cs="Lato Light"/>
          <w:b/>
          <w:sz w:val="40"/>
        </w:rPr>
        <w:t xml:space="preserve"> </w:t>
      </w:r>
    </w:p>
    <w:p w14:paraId="2D1C2A50" w14:textId="77777777" w:rsidR="00CF3094" w:rsidRPr="00E7478C" w:rsidRDefault="00CF3094" w:rsidP="009A3E67">
      <w:pPr>
        <w:spacing w:after="0" w:line="276" w:lineRule="auto"/>
        <w:ind w:left="428"/>
        <w:jc w:val="center"/>
        <w:rPr>
          <w:rFonts w:ascii="Lato Light" w:hAnsi="Lato Light" w:cs="Lato Light"/>
          <w:b/>
          <w:sz w:val="40"/>
        </w:rPr>
      </w:pPr>
    </w:p>
    <w:p w14:paraId="2C900FB0" w14:textId="1D42DEA0" w:rsidR="001256F9" w:rsidRPr="00E7478C" w:rsidRDefault="00BE52C0" w:rsidP="009A3E67">
      <w:pPr>
        <w:spacing w:after="0" w:line="276" w:lineRule="auto"/>
        <w:ind w:left="428"/>
        <w:jc w:val="center"/>
        <w:rPr>
          <w:rFonts w:ascii="Lato Light" w:hAnsi="Lato Light" w:cs="Lato Light"/>
        </w:rPr>
      </w:pPr>
      <w:r w:rsidRPr="00E7478C">
        <w:rPr>
          <w:rFonts w:ascii="Lato Light" w:hAnsi="Lato Light" w:cs="Lato Light"/>
          <w:b/>
          <w:sz w:val="40"/>
        </w:rPr>
        <w:t>REGULAMIN REKRUTACJI I UCZESTNICTWA</w:t>
      </w:r>
      <w:r w:rsidR="00CF3094" w:rsidRPr="00E7478C">
        <w:rPr>
          <w:rFonts w:ascii="Lato Light" w:hAnsi="Lato Light" w:cs="Lato Light"/>
          <w:b/>
          <w:sz w:val="40"/>
        </w:rPr>
        <w:t xml:space="preserve"> </w:t>
      </w:r>
      <w:r w:rsidRPr="00E7478C">
        <w:rPr>
          <w:rFonts w:ascii="Lato Light" w:hAnsi="Lato Light" w:cs="Lato Light"/>
          <w:b/>
          <w:sz w:val="40"/>
        </w:rPr>
        <w:t xml:space="preserve">W </w:t>
      </w:r>
      <w:r w:rsidR="00CF3094" w:rsidRPr="00E7478C">
        <w:rPr>
          <w:rFonts w:ascii="Lato Light" w:hAnsi="Lato Light" w:cs="Lato Light"/>
          <w:b/>
          <w:sz w:val="40"/>
        </w:rPr>
        <w:t>WARSZTATACH</w:t>
      </w:r>
      <w:r w:rsidR="00FF7AB2" w:rsidRPr="00E7478C">
        <w:rPr>
          <w:rFonts w:ascii="Lato Light" w:hAnsi="Lato Light" w:cs="Lato Light"/>
          <w:b/>
          <w:sz w:val="40"/>
        </w:rPr>
        <w:t xml:space="preserve">, EVENCIE SIECIUJĄCYM </w:t>
      </w:r>
      <w:r w:rsidR="00CF3094" w:rsidRPr="00E7478C">
        <w:rPr>
          <w:rFonts w:ascii="Lato Light" w:hAnsi="Lato Light" w:cs="Lato Light"/>
          <w:b/>
          <w:sz w:val="40"/>
        </w:rPr>
        <w:t xml:space="preserve">ORAZ MISJI </w:t>
      </w:r>
      <w:r w:rsidRPr="00E7478C">
        <w:rPr>
          <w:rFonts w:ascii="Lato Light" w:hAnsi="Lato Light" w:cs="Lato Light"/>
          <w:b/>
          <w:sz w:val="40"/>
        </w:rPr>
        <w:t>GOSPODARCZEJ</w:t>
      </w:r>
      <w:r w:rsidRPr="00E7478C">
        <w:rPr>
          <w:rFonts w:ascii="Lato Light" w:hAnsi="Lato Light" w:cs="Lato Light"/>
          <w:sz w:val="40"/>
        </w:rPr>
        <w:t xml:space="preserve"> </w:t>
      </w:r>
    </w:p>
    <w:p w14:paraId="2DB69780" w14:textId="77777777" w:rsidR="001256F9" w:rsidRPr="00E7478C" w:rsidRDefault="00BE52C0" w:rsidP="009A3E67">
      <w:pPr>
        <w:spacing w:after="0" w:line="276" w:lineRule="auto"/>
        <w:ind w:left="64" w:firstLine="0"/>
        <w:jc w:val="center"/>
        <w:rPr>
          <w:rFonts w:ascii="Lato Light" w:hAnsi="Lato Light" w:cs="Lato Light"/>
        </w:rPr>
      </w:pPr>
      <w:r w:rsidRPr="00E7478C">
        <w:rPr>
          <w:rFonts w:ascii="Lato Light" w:hAnsi="Lato Light" w:cs="Lato Light"/>
          <w:sz w:val="23"/>
        </w:rPr>
        <w:t xml:space="preserve"> </w:t>
      </w:r>
    </w:p>
    <w:p w14:paraId="50DEC4B1" w14:textId="01DAD77D" w:rsidR="001256F9" w:rsidRPr="00E7478C" w:rsidRDefault="00BE52C0" w:rsidP="009A3E67">
      <w:pPr>
        <w:spacing w:after="0" w:line="276" w:lineRule="auto"/>
        <w:jc w:val="center"/>
        <w:rPr>
          <w:rFonts w:ascii="Lato" w:hAnsi="Lato" w:cs="Lato Light"/>
          <w:sz w:val="23"/>
          <w:szCs w:val="23"/>
        </w:rPr>
      </w:pPr>
      <w:r w:rsidRPr="00E7478C">
        <w:rPr>
          <w:rFonts w:ascii="Lato" w:hAnsi="Lato" w:cs="Lato Light"/>
          <w:sz w:val="23"/>
          <w:szCs w:val="23"/>
        </w:rPr>
        <w:t xml:space="preserve">Na potrzeby </w:t>
      </w:r>
      <w:r w:rsidR="00E11639" w:rsidRPr="00E7478C">
        <w:rPr>
          <w:rFonts w:ascii="Lato" w:hAnsi="Lato" w:cs="Lato Light"/>
          <w:sz w:val="23"/>
          <w:szCs w:val="23"/>
        </w:rPr>
        <w:t xml:space="preserve">organizacji wyjazdu studyjnego małopolskich przedsiębiorców na </w:t>
      </w:r>
      <w:r w:rsidR="00EC2404" w:rsidRPr="00E7478C">
        <w:rPr>
          <w:rFonts w:ascii="Lato" w:hAnsi="Lato" w:cstheme="minorHAnsi"/>
          <w:b/>
          <w:sz w:val="23"/>
          <w:szCs w:val="23"/>
        </w:rPr>
        <w:t>Targi METAVERSE EXPO 2023 w Seulu</w:t>
      </w:r>
      <w:r w:rsidR="00EC2404" w:rsidRPr="00E7478C">
        <w:rPr>
          <w:rFonts w:ascii="Lato" w:hAnsi="Lato" w:cstheme="minorHAnsi"/>
          <w:b/>
          <w:i/>
          <w:iCs/>
          <w:sz w:val="23"/>
          <w:szCs w:val="23"/>
        </w:rPr>
        <w:t xml:space="preserve"> w terminie 14-16 czerwca 2023 r.</w:t>
      </w:r>
      <w:r w:rsidR="00EC2404" w:rsidRPr="00E7478C">
        <w:rPr>
          <w:rFonts w:ascii="Lato" w:hAnsi="Lato" w:cstheme="minorHAnsi"/>
          <w:iCs/>
          <w:sz w:val="23"/>
          <w:szCs w:val="23"/>
        </w:rPr>
        <w:t xml:space="preserve"> </w:t>
      </w:r>
      <w:r w:rsidRPr="00E7478C">
        <w:rPr>
          <w:rFonts w:ascii="Lato" w:hAnsi="Lato" w:cs="Lato Light"/>
          <w:sz w:val="23"/>
          <w:szCs w:val="23"/>
        </w:rPr>
        <w:t xml:space="preserve">(przewidywany termin: </w:t>
      </w:r>
      <w:r w:rsidR="00E11639" w:rsidRPr="00E7478C">
        <w:rPr>
          <w:rFonts w:ascii="Lato" w:hAnsi="Lato" w:cs="Lato Light"/>
          <w:sz w:val="23"/>
          <w:szCs w:val="23"/>
        </w:rPr>
        <w:t>1</w:t>
      </w:r>
      <w:r w:rsidR="00EC2404" w:rsidRPr="00E7478C">
        <w:rPr>
          <w:rFonts w:ascii="Lato" w:hAnsi="Lato" w:cs="Lato Light"/>
          <w:sz w:val="23"/>
          <w:szCs w:val="23"/>
        </w:rPr>
        <w:t>4</w:t>
      </w:r>
      <w:r w:rsidR="00E11639" w:rsidRPr="00E7478C">
        <w:rPr>
          <w:rFonts w:ascii="Lato" w:hAnsi="Lato" w:cs="Lato Light"/>
          <w:sz w:val="23"/>
          <w:szCs w:val="23"/>
        </w:rPr>
        <w:t>-1</w:t>
      </w:r>
      <w:r w:rsidR="00EC2404" w:rsidRPr="00E7478C">
        <w:rPr>
          <w:rFonts w:ascii="Lato" w:hAnsi="Lato" w:cs="Lato Light"/>
          <w:sz w:val="23"/>
          <w:szCs w:val="23"/>
        </w:rPr>
        <w:t>6</w:t>
      </w:r>
      <w:r w:rsidR="00E11639" w:rsidRPr="00E7478C">
        <w:rPr>
          <w:rFonts w:ascii="Lato" w:hAnsi="Lato" w:cs="Lato Light"/>
          <w:sz w:val="23"/>
          <w:szCs w:val="23"/>
        </w:rPr>
        <w:t xml:space="preserve"> </w:t>
      </w:r>
      <w:r w:rsidR="00EC2404" w:rsidRPr="00E7478C">
        <w:rPr>
          <w:rFonts w:ascii="Lato" w:hAnsi="Lato" w:cs="Lato Light"/>
          <w:sz w:val="23"/>
          <w:szCs w:val="23"/>
        </w:rPr>
        <w:t>czerwc</w:t>
      </w:r>
      <w:r w:rsidR="00E11639" w:rsidRPr="00E7478C">
        <w:rPr>
          <w:rFonts w:ascii="Lato" w:hAnsi="Lato" w:cs="Lato Light"/>
          <w:sz w:val="23"/>
          <w:szCs w:val="23"/>
        </w:rPr>
        <w:t xml:space="preserve">a </w:t>
      </w:r>
      <w:r w:rsidR="001F63BB" w:rsidRPr="00E7478C">
        <w:rPr>
          <w:rFonts w:ascii="Lato" w:hAnsi="Lato" w:cs="Lato Light"/>
          <w:sz w:val="23"/>
          <w:szCs w:val="23"/>
        </w:rPr>
        <w:t>202</w:t>
      </w:r>
      <w:r w:rsidR="00EC2404" w:rsidRPr="00E7478C">
        <w:rPr>
          <w:rFonts w:ascii="Lato" w:hAnsi="Lato" w:cs="Lato Light"/>
          <w:sz w:val="23"/>
          <w:szCs w:val="23"/>
        </w:rPr>
        <w:t>3</w:t>
      </w:r>
      <w:r w:rsidRPr="00E7478C">
        <w:rPr>
          <w:rFonts w:ascii="Lato" w:hAnsi="Lato" w:cs="Lato Light"/>
          <w:sz w:val="23"/>
          <w:szCs w:val="23"/>
        </w:rPr>
        <w:t xml:space="preserve"> r.) </w:t>
      </w:r>
    </w:p>
    <w:p w14:paraId="0D2CA72D" w14:textId="77777777" w:rsidR="001256F9" w:rsidRPr="00E7478C" w:rsidRDefault="00BE52C0" w:rsidP="009A3E67">
      <w:pPr>
        <w:spacing w:after="0" w:line="276" w:lineRule="auto"/>
        <w:ind w:left="64" w:firstLine="0"/>
        <w:jc w:val="center"/>
        <w:rPr>
          <w:rFonts w:ascii="Lato Light" w:hAnsi="Lato Light" w:cs="Lato Light"/>
        </w:rPr>
      </w:pPr>
      <w:r w:rsidRPr="00E7478C">
        <w:rPr>
          <w:rFonts w:ascii="Lato Light" w:hAnsi="Lato Light" w:cs="Lato Light"/>
          <w:sz w:val="23"/>
        </w:rPr>
        <w:t xml:space="preserve"> </w:t>
      </w:r>
    </w:p>
    <w:p w14:paraId="051619E8" w14:textId="77777777" w:rsidR="001256F9" w:rsidRPr="00E7478C" w:rsidRDefault="00BE52C0" w:rsidP="009A3E67">
      <w:pPr>
        <w:spacing w:after="0" w:line="276" w:lineRule="auto"/>
        <w:ind w:left="64" w:firstLine="0"/>
        <w:jc w:val="center"/>
        <w:rPr>
          <w:rFonts w:ascii="Lato Light" w:hAnsi="Lato Light" w:cs="Lato Light"/>
        </w:rPr>
      </w:pPr>
      <w:r w:rsidRPr="00E7478C">
        <w:rPr>
          <w:rFonts w:ascii="Lato Light" w:hAnsi="Lato Light" w:cs="Lato Light"/>
          <w:sz w:val="23"/>
        </w:rPr>
        <w:t xml:space="preserve"> </w:t>
      </w:r>
    </w:p>
    <w:p w14:paraId="3BEC815E" w14:textId="77777777" w:rsidR="001256F9" w:rsidRPr="00E7478C" w:rsidRDefault="00BE52C0" w:rsidP="009A3E67">
      <w:pPr>
        <w:spacing w:after="0" w:line="276" w:lineRule="auto"/>
        <w:ind w:left="0" w:right="1" w:firstLine="0"/>
        <w:jc w:val="center"/>
        <w:rPr>
          <w:rFonts w:ascii="Lato Light" w:hAnsi="Lato Light" w:cs="Lato Light"/>
        </w:rPr>
      </w:pPr>
      <w:r w:rsidRPr="00E7478C">
        <w:rPr>
          <w:rFonts w:ascii="Lato Light" w:hAnsi="Lato Light" w:cs="Lato Light"/>
          <w:b/>
          <w:sz w:val="36"/>
        </w:rPr>
        <w:t>w ramach projektu pn.</w:t>
      </w:r>
      <w:r w:rsidRPr="00E7478C">
        <w:rPr>
          <w:rFonts w:ascii="Lato Light" w:hAnsi="Lato Light" w:cs="Lato Light"/>
          <w:sz w:val="36"/>
        </w:rPr>
        <w:t xml:space="preserve"> </w:t>
      </w:r>
    </w:p>
    <w:p w14:paraId="7B2BD3CD" w14:textId="77777777" w:rsidR="001256F9" w:rsidRPr="00E7478C" w:rsidRDefault="00BE52C0" w:rsidP="009A3E67">
      <w:pPr>
        <w:spacing w:after="0" w:line="276" w:lineRule="auto"/>
        <w:ind w:left="0" w:firstLine="0"/>
        <w:jc w:val="center"/>
        <w:rPr>
          <w:rFonts w:ascii="Lato Light" w:hAnsi="Lato Light" w:cs="Lato Light"/>
        </w:rPr>
      </w:pPr>
      <w:r w:rsidRPr="00E7478C">
        <w:rPr>
          <w:rFonts w:ascii="Lato Light" w:hAnsi="Lato Light" w:cs="Lato Light"/>
          <w:color w:val="242424"/>
        </w:rPr>
        <w:t xml:space="preserve">„Realizacja kompleksowego projektu obejmującego wsparcie małopolskiej branży kreatywnej i ICT na rynkach międzynarodowych, oraz wsparcie JST w pozyskiwaniu inwestorów”. </w:t>
      </w:r>
    </w:p>
    <w:p w14:paraId="5B696BD0" w14:textId="77777777" w:rsidR="001256F9" w:rsidRPr="00E7478C" w:rsidRDefault="00BE52C0" w:rsidP="009A3E67">
      <w:pPr>
        <w:spacing w:after="0" w:line="276" w:lineRule="auto"/>
        <w:ind w:left="64" w:firstLine="0"/>
        <w:jc w:val="center"/>
        <w:rPr>
          <w:rFonts w:ascii="Lato Light" w:hAnsi="Lato Light" w:cs="Lato Light"/>
        </w:rPr>
      </w:pPr>
      <w:r w:rsidRPr="00E7478C">
        <w:rPr>
          <w:rFonts w:ascii="Lato Light" w:hAnsi="Lato Light" w:cs="Lato Light"/>
          <w:sz w:val="23"/>
        </w:rPr>
        <w:t xml:space="preserve">  </w:t>
      </w:r>
    </w:p>
    <w:p w14:paraId="7659ECA4" w14:textId="77777777" w:rsidR="001256F9" w:rsidRPr="00E7478C" w:rsidRDefault="00BE52C0" w:rsidP="009A3E67">
      <w:pPr>
        <w:spacing w:after="0" w:line="276" w:lineRule="auto"/>
        <w:ind w:right="4"/>
        <w:jc w:val="center"/>
        <w:rPr>
          <w:rFonts w:ascii="Lato Light" w:hAnsi="Lato Light" w:cs="Lato Light"/>
        </w:rPr>
      </w:pPr>
      <w:r w:rsidRPr="00E7478C">
        <w:rPr>
          <w:rFonts w:ascii="Lato Light" w:hAnsi="Lato Light" w:cs="Lato Light"/>
          <w:sz w:val="23"/>
        </w:rPr>
        <w:t xml:space="preserve">nr RPMP.03.03.01-12-0063/20 współfinansowanego przez Regionalny Program </w:t>
      </w:r>
    </w:p>
    <w:p w14:paraId="72D846DC" w14:textId="77777777" w:rsidR="001256F9" w:rsidRPr="00E7478C" w:rsidRDefault="00BE52C0" w:rsidP="009A3E67">
      <w:pPr>
        <w:spacing w:after="0" w:line="276" w:lineRule="auto"/>
        <w:ind w:left="84" w:firstLine="0"/>
        <w:rPr>
          <w:rFonts w:ascii="Lato Light" w:hAnsi="Lato Light" w:cs="Lato Light"/>
        </w:rPr>
      </w:pPr>
      <w:r w:rsidRPr="00E7478C">
        <w:rPr>
          <w:rFonts w:ascii="Lato Light" w:hAnsi="Lato Light" w:cs="Lato Light"/>
          <w:sz w:val="23"/>
        </w:rPr>
        <w:t xml:space="preserve">Operacyjny Województwa Małopolskiego 2014-2020, Oś priorytetowa 3 Przedsiębiorcza </w:t>
      </w:r>
    </w:p>
    <w:p w14:paraId="6E236CB7" w14:textId="77777777" w:rsidR="001256F9" w:rsidRPr="00E7478C" w:rsidRDefault="00BE52C0" w:rsidP="009A3E67">
      <w:pPr>
        <w:spacing w:after="0" w:line="276" w:lineRule="auto"/>
        <w:jc w:val="center"/>
        <w:rPr>
          <w:rFonts w:ascii="Lato Light" w:hAnsi="Lato Light" w:cs="Lato Light"/>
        </w:rPr>
      </w:pPr>
      <w:r w:rsidRPr="00E7478C">
        <w:rPr>
          <w:rFonts w:ascii="Lato Light" w:hAnsi="Lato Light" w:cs="Lato Light"/>
          <w:sz w:val="23"/>
        </w:rPr>
        <w:t>Małopolska, Działanie 3.3 Umiędzynarodowienie Małopolskiej Gospodarki, Poddziałanie 3.3.1 Promocja Gospodarcza Małopolski</w:t>
      </w:r>
      <w:r w:rsidRPr="00E7478C">
        <w:rPr>
          <w:rFonts w:ascii="Lato Light" w:hAnsi="Lato Light" w:cs="Lato Light"/>
          <w:sz w:val="22"/>
        </w:rPr>
        <w:t xml:space="preserve"> </w:t>
      </w:r>
    </w:p>
    <w:p w14:paraId="600E9FFD"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2C1CA253"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b/>
          <w:i/>
          <w:sz w:val="22"/>
        </w:rPr>
        <w:t xml:space="preserve"> </w:t>
      </w:r>
    </w:p>
    <w:p w14:paraId="618C15D4" w14:textId="77777777" w:rsidR="001256F9" w:rsidRPr="00E7478C" w:rsidRDefault="00BE52C0" w:rsidP="009A3E67">
      <w:pPr>
        <w:spacing w:after="0" w:line="276" w:lineRule="auto"/>
        <w:ind w:left="732" w:right="720"/>
        <w:jc w:val="center"/>
        <w:rPr>
          <w:rFonts w:ascii="Lato Light" w:hAnsi="Lato Light" w:cs="Lato Light"/>
        </w:rPr>
      </w:pPr>
      <w:r w:rsidRPr="00E7478C">
        <w:rPr>
          <w:rFonts w:ascii="Lato Light" w:hAnsi="Lato Light" w:cs="Lato Light"/>
          <w:b/>
        </w:rPr>
        <w:t>§1</w:t>
      </w:r>
      <w:r w:rsidRPr="00E7478C">
        <w:rPr>
          <w:rFonts w:ascii="Lato Light" w:hAnsi="Lato Light" w:cs="Lato Light"/>
        </w:rPr>
        <w:t xml:space="preserve"> </w:t>
      </w:r>
    </w:p>
    <w:p w14:paraId="562E5163" w14:textId="77777777" w:rsidR="001256F9" w:rsidRPr="00E7478C" w:rsidRDefault="00BE52C0" w:rsidP="009A3E67">
      <w:pPr>
        <w:pStyle w:val="Nagwek1"/>
        <w:spacing w:after="0" w:line="276" w:lineRule="auto"/>
        <w:ind w:left="11" w:right="3"/>
        <w:rPr>
          <w:rFonts w:ascii="Lato Light" w:hAnsi="Lato Light" w:cs="Lato Light"/>
        </w:rPr>
      </w:pPr>
      <w:r w:rsidRPr="00E7478C">
        <w:rPr>
          <w:rFonts w:ascii="Lato Light" w:hAnsi="Lato Light" w:cs="Lato Light"/>
        </w:rPr>
        <w:t>INFORMACJE O PROJEKCIE</w:t>
      </w:r>
      <w:r w:rsidRPr="00E7478C">
        <w:rPr>
          <w:rFonts w:ascii="Lato Light" w:hAnsi="Lato Light" w:cs="Lato Light"/>
          <w:b w:val="0"/>
        </w:rPr>
        <w:t xml:space="preserve"> </w:t>
      </w:r>
    </w:p>
    <w:p w14:paraId="49F527F8" w14:textId="146289AB" w:rsidR="001256F9" w:rsidRPr="00E7478C" w:rsidRDefault="00BE52C0" w:rsidP="009A3E67">
      <w:pPr>
        <w:numPr>
          <w:ilvl w:val="0"/>
          <w:numId w:val="1"/>
        </w:numPr>
        <w:spacing w:after="0" w:line="276" w:lineRule="auto"/>
        <w:ind w:hanging="271"/>
        <w:jc w:val="both"/>
        <w:rPr>
          <w:rFonts w:ascii="Lato Light" w:hAnsi="Lato Light" w:cs="Lato Light"/>
        </w:rPr>
      </w:pPr>
      <w:r w:rsidRPr="00E7478C">
        <w:rPr>
          <w:rFonts w:ascii="Lato Light" w:hAnsi="Lato Light" w:cs="Lato Light"/>
        </w:rPr>
        <w:t xml:space="preserve">Regulamin określa zasady </w:t>
      </w:r>
      <w:r w:rsidRPr="00E7478C">
        <w:rPr>
          <w:rFonts w:ascii="Lato Light" w:hAnsi="Lato Light" w:cs="Lato Light"/>
          <w:b/>
        </w:rPr>
        <w:t xml:space="preserve">rekrutacji i uczestnictwa w </w:t>
      </w:r>
      <w:r w:rsidR="00A553B3" w:rsidRPr="00E7478C">
        <w:rPr>
          <w:rFonts w:ascii="Lato Light" w:hAnsi="Lato Light" w:cs="Lato Light"/>
          <w:b/>
        </w:rPr>
        <w:t>warsztatach</w:t>
      </w:r>
      <w:r w:rsidRPr="00E7478C">
        <w:rPr>
          <w:rFonts w:ascii="Lato Light" w:hAnsi="Lato Light" w:cs="Lato Light"/>
          <w:b/>
        </w:rPr>
        <w:t xml:space="preserve"> oraz misji gospodarczej </w:t>
      </w:r>
      <w:r w:rsidRPr="00E7478C">
        <w:rPr>
          <w:rFonts w:ascii="Lato Light" w:hAnsi="Lato Light" w:cs="Lato Light"/>
        </w:rPr>
        <w:t xml:space="preserve">w Projekcie pn. </w:t>
      </w:r>
      <w:r w:rsidRPr="00E7478C">
        <w:rPr>
          <w:rFonts w:ascii="Lato Light" w:hAnsi="Lato Light" w:cs="Lato Light"/>
          <w:color w:val="242424"/>
        </w:rPr>
        <w:t>„Realizacja kompleksowego projektu obejmującego wsparcie małopolskiej branży kreatywnej i ICT na rynkach międzynarodowych, oraz wsparcie JST w pozyskiwaniu inwestorów”</w:t>
      </w:r>
      <w:r w:rsidRPr="00E7478C">
        <w:rPr>
          <w:rFonts w:ascii="Lato Light" w:hAnsi="Lato Light" w:cs="Lato Light"/>
        </w:rPr>
        <w:t xml:space="preserve"> nr RPMP.03.03.01-12-0063/20 dalej jako Projekt, współfinasowanym ze środków</w:t>
      </w:r>
      <w:r w:rsidR="001F63BB" w:rsidRPr="00E7478C">
        <w:rPr>
          <w:rFonts w:ascii="Lato Light" w:hAnsi="Lato Light" w:cs="Lato Light"/>
        </w:rPr>
        <w:t xml:space="preserve"> Europejskiego Funduszu Rozwoju </w:t>
      </w:r>
      <w:r w:rsidRPr="00E7478C">
        <w:rPr>
          <w:rFonts w:ascii="Lato Light" w:hAnsi="Lato Light" w:cs="Lato Light"/>
        </w:rPr>
        <w:t xml:space="preserve">Regionalnego, realizowanego w ramach Regionalnego Programu Operacyjnego Województwa Małopolskiego 2014-2020, Oś priorytetowa 3 Przedsiębiorcza Małopolska, Działanie 3.3 Umiędzynarodowienie Małopolskiej Gospodarki, Poddziałanie 3.3.1 Promocja Gospodarcza Małopolski.  </w:t>
      </w:r>
    </w:p>
    <w:p w14:paraId="17AC69D7" w14:textId="746248AE" w:rsidR="001256F9" w:rsidRPr="00E7478C" w:rsidRDefault="00BE52C0" w:rsidP="009A3E67">
      <w:pPr>
        <w:numPr>
          <w:ilvl w:val="0"/>
          <w:numId w:val="1"/>
        </w:numPr>
        <w:spacing w:after="0" w:line="276" w:lineRule="auto"/>
        <w:ind w:left="-5" w:right="2" w:hanging="271"/>
        <w:jc w:val="both"/>
        <w:rPr>
          <w:rFonts w:ascii="Lato Light" w:hAnsi="Lato Light" w:cs="Lato Light"/>
        </w:rPr>
      </w:pPr>
      <w:r w:rsidRPr="00E7478C">
        <w:rPr>
          <w:rFonts w:ascii="Lato Light" w:hAnsi="Lato Light" w:cs="Lato Light"/>
        </w:rPr>
        <w:t xml:space="preserve">Projekt realizowany jest w partnerstwie przez Agencję Rozwoju Małopolski Zachodniej S.A. (Lider projektu), Towarzystwo Oświatowe Ziemi Chrzanowskiej w Chrzanowie (Partner) oraz Chrzanowską Izbę Gospodarczą (Partner) w ramach Regionalnego Programu Operacyjnego Województwa Małopolskiego 2014-2020.  </w:t>
      </w:r>
    </w:p>
    <w:p w14:paraId="4C650EDC" w14:textId="196DD83A" w:rsidR="001256F9" w:rsidRPr="00E7478C" w:rsidRDefault="00BE52C0" w:rsidP="009A3E67">
      <w:pPr>
        <w:numPr>
          <w:ilvl w:val="0"/>
          <w:numId w:val="1"/>
        </w:numPr>
        <w:spacing w:after="0" w:line="276" w:lineRule="auto"/>
        <w:ind w:left="-5" w:right="2" w:hanging="271"/>
        <w:jc w:val="both"/>
        <w:rPr>
          <w:rFonts w:ascii="Lato Light" w:hAnsi="Lato Light" w:cs="Lato Light"/>
        </w:rPr>
      </w:pPr>
      <w:r w:rsidRPr="00E7478C">
        <w:rPr>
          <w:rFonts w:ascii="Lato Light" w:hAnsi="Lato Light" w:cs="Lato Light"/>
        </w:rPr>
        <w:lastRenderedPageBreak/>
        <w:t xml:space="preserve">Okres realizacji projektu: 1 stycznia 2021 – 31 </w:t>
      </w:r>
      <w:r w:rsidR="00EC2404" w:rsidRPr="00E7478C">
        <w:rPr>
          <w:rFonts w:ascii="Lato Light" w:hAnsi="Lato Light" w:cs="Lato Light"/>
        </w:rPr>
        <w:t>października</w:t>
      </w:r>
      <w:r w:rsidR="001272D3" w:rsidRPr="00E7478C">
        <w:rPr>
          <w:rFonts w:ascii="Lato Light" w:hAnsi="Lato Light" w:cs="Lato Light"/>
        </w:rPr>
        <w:t xml:space="preserve"> 2023</w:t>
      </w:r>
      <w:r w:rsidRPr="00E7478C">
        <w:rPr>
          <w:rFonts w:ascii="Lato Light" w:hAnsi="Lato Light" w:cs="Lato Light"/>
        </w:rPr>
        <w:t xml:space="preserve">.  </w:t>
      </w:r>
    </w:p>
    <w:p w14:paraId="5BF7D8C6" w14:textId="77777777" w:rsidR="001256F9" w:rsidRPr="00E7478C" w:rsidRDefault="00BE52C0" w:rsidP="009A3E67">
      <w:pPr>
        <w:numPr>
          <w:ilvl w:val="0"/>
          <w:numId w:val="1"/>
        </w:numPr>
        <w:spacing w:after="0" w:line="276" w:lineRule="auto"/>
        <w:ind w:left="-5" w:right="2" w:hanging="271"/>
        <w:jc w:val="both"/>
        <w:rPr>
          <w:rFonts w:ascii="Lato Light" w:hAnsi="Lato Light" w:cs="Lato Light"/>
        </w:rPr>
      </w:pPr>
      <w:r w:rsidRPr="00E7478C">
        <w:rPr>
          <w:rFonts w:ascii="Lato Light" w:hAnsi="Lato Light" w:cs="Lato Light"/>
        </w:rPr>
        <w:t xml:space="preserve">Projekt obejmuje swoim zasięgiem całe Województwo Małopolskie.  </w:t>
      </w:r>
    </w:p>
    <w:p w14:paraId="4E440F60" w14:textId="77777777" w:rsidR="001256F9" w:rsidRPr="00E7478C" w:rsidRDefault="00BE52C0" w:rsidP="009A3E67">
      <w:pPr>
        <w:numPr>
          <w:ilvl w:val="0"/>
          <w:numId w:val="1"/>
        </w:numPr>
        <w:spacing w:after="0" w:line="276" w:lineRule="auto"/>
        <w:ind w:left="-5" w:right="2" w:hanging="271"/>
        <w:jc w:val="both"/>
        <w:rPr>
          <w:rFonts w:ascii="Lato Light" w:hAnsi="Lato Light" w:cs="Lato Light"/>
        </w:rPr>
      </w:pPr>
      <w:r w:rsidRPr="00E7478C">
        <w:rPr>
          <w:rFonts w:ascii="Lato Light" w:hAnsi="Lato Light" w:cs="Lato Light"/>
        </w:rPr>
        <w:t xml:space="preserve">Głównym celem projektu są:  </w:t>
      </w:r>
    </w:p>
    <w:p w14:paraId="240EC1D9" w14:textId="77777777" w:rsidR="001256F9" w:rsidRPr="00E7478C" w:rsidRDefault="00BE52C0" w:rsidP="009A3E67">
      <w:pPr>
        <w:numPr>
          <w:ilvl w:val="0"/>
          <w:numId w:val="2"/>
        </w:numPr>
        <w:spacing w:after="0" w:line="276" w:lineRule="auto"/>
        <w:ind w:right="1594" w:hanging="262"/>
        <w:rPr>
          <w:rFonts w:ascii="Lato Light" w:hAnsi="Lato Light" w:cs="Lato Light"/>
        </w:rPr>
      </w:pPr>
      <w:r w:rsidRPr="00E7478C">
        <w:rPr>
          <w:rFonts w:ascii="Lato Light" w:hAnsi="Lato Light" w:cs="Lato Light"/>
        </w:rPr>
        <w:t xml:space="preserve">rozwój gospodarczy województwa małopolskiego </w:t>
      </w:r>
    </w:p>
    <w:p w14:paraId="652F71DA" w14:textId="77777777" w:rsidR="001F63BB" w:rsidRPr="00E7478C" w:rsidRDefault="00BE52C0" w:rsidP="009A3E67">
      <w:pPr>
        <w:numPr>
          <w:ilvl w:val="0"/>
          <w:numId w:val="2"/>
        </w:numPr>
        <w:spacing w:after="0" w:line="276" w:lineRule="auto"/>
        <w:ind w:right="1594" w:hanging="262"/>
        <w:rPr>
          <w:rFonts w:ascii="Lato Light" w:hAnsi="Lato Light" w:cs="Lato Light"/>
        </w:rPr>
      </w:pPr>
      <w:r w:rsidRPr="00E7478C">
        <w:rPr>
          <w:rFonts w:ascii="Lato Light" w:hAnsi="Lato Light" w:cs="Lato Light"/>
        </w:rPr>
        <w:t xml:space="preserve">wsparcie małopolskich MŚP w ekspansji na rynki zagraniczne. </w:t>
      </w:r>
    </w:p>
    <w:p w14:paraId="09B6733F" w14:textId="77777777" w:rsidR="001256F9" w:rsidRPr="00E7478C" w:rsidRDefault="00BE52C0" w:rsidP="009A3E67">
      <w:pPr>
        <w:numPr>
          <w:ilvl w:val="0"/>
          <w:numId w:val="1"/>
        </w:numPr>
        <w:spacing w:after="0" w:line="276" w:lineRule="auto"/>
        <w:ind w:left="-5" w:right="2" w:hanging="271"/>
        <w:jc w:val="both"/>
        <w:rPr>
          <w:rFonts w:ascii="Lato Light" w:hAnsi="Lato Light" w:cs="Lato Light"/>
        </w:rPr>
      </w:pPr>
      <w:r w:rsidRPr="00E7478C">
        <w:rPr>
          <w:rFonts w:ascii="Lato Light" w:hAnsi="Lato Light" w:cs="Lato Light"/>
        </w:rPr>
        <w:t xml:space="preserve">Informacje na temat Projektu można uzyskać w godz. 8.00-15.00 w biurach projektu:  </w:t>
      </w:r>
    </w:p>
    <w:p w14:paraId="376FFB66"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5E0C44C8" w14:textId="77777777" w:rsidR="001256F9" w:rsidRPr="00E7478C" w:rsidRDefault="00BE52C0" w:rsidP="009A3E67">
      <w:pPr>
        <w:spacing w:after="0" w:line="276" w:lineRule="auto"/>
        <w:ind w:left="-5" w:right="2417"/>
        <w:rPr>
          <w:rFonts w:ascii="Lato Light" w:hAnsi="Lato Light" w:cs="Lato Light"/>
        </w:rPr>
      </w:pPr>
      <w:r w:rsidRPr="00E7478C">
        <w:rPr>
          <w:rFonts w:ascii="Lato Light" w:hAnsi="Lato Light" w:cs="Lato Light"/>
        </w:rPr>
        <w:t xml:space="preserve">Lider projektu: </w:t>
      </w:r>
      <w:r w:rsidRPr="00E7478C">
        <w:rPr>
          <w:rFonts w:ascii="Lato Light" w:hAnsi="Lato Light" w:cs="Lato Light"/>
          <w:b/>
        </w:rPr>
        <w:t xml:space="preserve">Agencja Rozwoju Małopolski Zachodniej S.A. </w:t>
      </w:r>
      <w:r w:rsidRPr="00E7478C">
        <w:rPr>
          <w:rFonts w:ascii="Lato Light" w:hAnsi="Lato Light" w:cs="Lato Light"/>
        </w:rPr>
        <w:t xml:space="preserve"> ul. Grunwaldzka 5, 32-500 Kraków tel. 32 645 19 68  </w:t>
      </w:r>
    </w:p>
    <w:p w14:paraId="76AF87CE" w14:textId="0A53EBCE" w:rsidR="001256F9" w:rsidRPr="00E7478C" w:rsidRDefault="00BE52C0" w:rsidP="009A3E67">
      <w:pPr>
        <w:spacing w:after="0" w:line="276" w:lineRule="auto"/>
        <w:ind w:left="0" w:right="3731" w:firstLine="0"/>
        <w:rPr>
          <w:rFonts w:ascii="Lato Light" w:hAnsi="Lato Light" w:cs="Lato Light"/>
        </w:rPr>
      </w:pPr>
      <w:r w:rsidRPr="00E7478C">
        <w:rPr>
          <w:rFonts w:ascii="Lato Light" w:hAnsi="Lato Light" w:cs="Lato Light"/>
          <w:color w:val="0563C1"/>
          <w:u w:val="single" w:color="0563C1"/>
        </w:rPr>
        <w:t>p.ryba@armz.pl</w:t>
      </w:r>
      <w:r w:rsidRPr="00E7478C">
        <w:rPr>
          <w:rFonts w:ascii="Lato Light" w:hAnsi="Lato Light" w:cs="Lato Light"/>
        </w:rPr>
        <w:t xml:space="preserve">; </w:t>
      </w:r>
      <w:r w:rsidRPr="00E7478C">
        <w:rPr>
          <w:rFonts w:ascii="Lato Light" w:hAnsi="Lato Light" w:cs="Lato Light"/>
          <w:color w:val="0563C1"/>
          <w:u w:val="single" w:color="0563C1"/>
        </w:rPr>
        <w:t>k.szlachcic@armz.pl</w:t>
      </w:r>
      <w:r w:rsidRPr="00E7478C">
        <w:rPr>
          <w:rFonts w:ascii="Lato Light" w:hAnsi="Lato Light" w:cs="Lato Light"/>
        </w:rPr>
        <w:t xml:space="preserve">  www.armz.pl  </w:t>
      </w:r>
    </w:p>
    <w:p w14:paraId="46F9E997" w14:textId="72995590" w:rsidR="001256F9" w:rsidRPr="00E7478C" w:rsidRDefault="00BE52C0" w:rsidP="009A3E67">
      <w:pPr>
        <w:spacing w:after="0" w:line="276" w:lineRule="auto"/>
        <w:ind w:left="-5" w:right="1376"/>
        <w:rPr>
          <w:rFonts w:ascii="Lato Light" w:hAnsi="Lato Light" w:cs="Lato Light"/>
        </w:rPr>
      </w:pPr>
      <w:r w:rsidRPr="00E7478C">
        <w:rPr>
          <w:rFonts w:ascii="Lato Light" w:hAnsi="Lato Light" w:cs="Lato Light"/>
        </w:rPr>
        <w:t xml:space="preserve">Partner: </w:t>
      </w:r>
      <w:r w:rsidRPr="00E7478C">
        <w:rPr>
          <w:rFonts w:ascii="Lato Light" w:hAnsi="Lato Light" w:cs="Lato Light"/>
          <w:b/>
        </w:rPr>
        <w:t xml:space="preserve">Towarzystwo Oświatowe Ziemi Chrzanowskiej w Chrzanowie </w:t>
      </w:r>
      <w:r w:rsidRPr="00E7478C">
        <w:rPr>
          <w:rFonts w:ascii="Lato Light" w:hAnsi="Lato Light" w:cs="Lato Light"/>
        </w:rPr>
        <w:t xml:space="preserve"> ul. </w:t>
      </w:r>
      <w:r w:rsidR="009A3E67" w:rsidRPr="00E7478C">
        <w:rPr>
          <w:rFonts w:ascii="Lato Light" w:hAnsi="Lato Light" w:cs="Lato Light"/>
        </w:rPr>
        <w:t>Kanałowa 21</w:t>
      </w:r>
      <w:r w:rsidRPr="00E7478C">
        <w:rPr>
          <w:rFonts w:ascii="Lato Light" w:hAnsi="Lato Light" w:cs="Lato Light"/>
        </w:rPr>
        <w:t xml:space="preserve">, 32-500 Chrzanów  tozch@tozch.edu.pl www.tozch.edu.pl  </w:t>
      </w:r>
    </w:p>
    <w:p w14:paraId="4BA91540" w14:textId="567CE16C" w:rsidR="001256F9" w:rsidRPr="00E7478C" w:rsidRDefault="00BE52C0" w:rsidP="009A3E67">
      <w:pPr>
        <w:spacing w:after="0" w:line="276" w:lineRule="auto"/>
        <w:ind w:left="-5" w:right="1851"/>
        <w:rPr>
          <w:rFonts w:ascii="Lato Light" w:hAnsi="Lato Light" w:cs="Lato Light"/>
        </w:rPr>
      </w:pPr>
      <w:r w:rsidRPr="00E7478C">
        <w:rPr>
          <w:rFonts w:ascii="Lato Light" w:hAnsi="Lato Light" w:cs="Lato Light"/>
        </w:rPr>
        <w:t xml:space="preserve">Partner: </w:t>
      </w:r>
      <w:r w:rsidRPr="00E7478C">
        <w:rPr>
          <w:rFonts w:ascii="Lato Light" w:hAnsi="Lato Light" w:cs="Lato Light"/>
          <w:b/>
        </w:rPr>
        <w:t xml:space="preserve">Chrzanowska Izba Gospodarcza z siedzibą w Chrzanowie </w:t>
      </w:r>
      <w:r w:rsidRPr="00E7478C">
        <w:rPr>
          <w:rFonts w:ascii="Lato Light" w:hAnsi="Lato Light" w:cs="Lato Light"/>
        </w:rPr>
        <w:t xml:space="preserve"> ul. Rynek 16, 32-500 Chrzanów  biuro@chrzanowskaizba.pl www.chrzanowskaizba.pl  </w:t>
      </w:r>
    </w:p>
    <w:p w14:paraId="314DAADA" w14:textId="0F647CC7" w:rsidR="001256F9" w:rsidRPr="00E7478C" w:rsidRDefault="00BE52C0" w:rsidP="009A3E67">
      <w:pPr>
        <w:numPr>
          <w:ilvl w:val="0"/>
          <w:numId w:val="1"/>
        </w:numPr>
        <w:spacing w:after="0" w:line="276" w:lineRule="auto"/>
        <w:ind w:left="-5" w:right="2" w:hanging="271"/>
        <w:jc w:val="both"/>
        <w:rPr>
          <w:rFonts w:ascii="Lato Light" w:hAnsi="Lato Light" w:cs="Lato Light"/>
        </w:rPr>
      </w:pPr>
      <w:r w:rsidRPr="00E7478C">
        <w:rPr>
          <w:rFonts w:ascii="Lato Light" w:hAnsi="Lato Light" w:cs="Lato Light"/>
        </w:rPr>
        <w:t>Niniejszy Regulamin dostępny jest</w:t>
      </w:r>
      <w:r w:rsidR="009755CA" w:rsidRPr="00E7478C">
        <w:rPr>
          <w:rFonts w:ascii="Lato Light" w:hAnsi="Lato Light" w:cs="Lato Light"/>
        </w:rPr>
        <w:t xml:space="preserve"> w Biurach projektu i na stron</w:t>
      </w:r>
      <w:r w:rsidR="00132A5E" w:rsidRPr="00E7478C">
        <w:rPr>
          <w:rFonts w:ascii="Lato Light" w:hAnsi="Lato Light" w:cs="Lato Light"/>
        </w:rPr>
        <w:t>ie</w:t>
      </w:r>
      <w:r w:rsidRPr="00E7478C">
        <w:rPr>
          <w:rFonts w:ascii="Lato Light" w:hAnsi="Lato Light" w:cs="Lato Light"/>
        </w:rPr>
        <w:t xml:space="preserve"> </w:t>
      </w:r>
      <w:r w:rsidR="00132A5E" w:rsidRPr="00E7478C">
        <w:rPr>
          <w:rFonts w:ascii="Lato Light" w:hAnsi="Lato Light" w:cs="Lato Light"/>
        </w:rPr>
        <w:t>internetowej:</w:t>
      </w:r>
      <w:r w:rsidRPr="00E7478C">
        <w:rPr>
          <w:rFonts w:ascii="Lato Light" w:hAnsi="Lato Light" w:cs="Lato Light"/>
        </w:rPr>
        <w:t xml:space="preserve"> </w:t>
      </w:r>
      <w:r w:rsidR="009755CA" w:rsidRPr="00E7478C">
        <w:rPr>
          <w:rFonts w:ascii="Lato Light" w:hAnsi="Lato Light" w:cs="Lato Light"/>
        </w:rPr>
        <w:t>www.tozch.edu.pl</w:t>
      </w:r>
    </w:p>
    <w:p w14:paraId="0BA03E32"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1D7EC534" w14:textId="77777777" w:rsidR="001256F9" w:rsidRPr="00E7478C" w:rsidRDefault="00BE52C0" w:rsidP="009A3E67">
      <w:pPr>
        <w:spacing w:after="0" w:line="276" w:lineRule="auto"/>
        <w:ind w:left="732" w:right="720"/>
        <w:jc w:val="center"/>
        <w:rPr>
          <w:rFonts w:ascii="Lato Light" w:hAnsi="Lato Light" w:cs="Lato Light"/>
        </w:rPr>
      </w:pPr>
      <w:r w:rsidRPr="00E7478C">
        <w:rPr>
          <w:rFonts w:ascii="Lato Light" w:hAnsi="Lato Light" w:cs="Lato Light"/>
          <w:b/>
        </w:rPr>
        <w:t>§ 2</w:t>
      </w:r>
      <w:r w:rsidRPr="00E7478C">
        <w:rPr>
          <w:rFonts w:ascii="Lato Light" w:hAnsi="Lato Light" w:cs="Lato Light"/>
        </w:rPr>
        <w:t xml:space="preserve"> </w:t>
      </w:r>
    </w:p>
    <w:p w14:paraId="236028D8" w14:textId="77777777" w:rsidR="001256F9" w:rsidRPr="00E7478C" w:rsidRDefault="00BE52C0" w:rsidP="009A3E67">
      <w:pPr>
        <w:pStyle w:val="Nagwek1"/>
        <w:spacing w:after="0" w:line="276" w:lineRule="auto"/>
        <w:ind w:left="11"/>
        <w:rPr>
          <w:rFonts w:ascii="Lato Light" w:hAnsi="Lato Light" w:cs="Lato Light"/>
        </w:rPr>
      </w:pPr>
      <w:r w:rsidRPr="00E7478C">
        <w:rPr>
          <w:rFonts w:ascii="Lato Light" w:hAnsi="Lato Light" w:cs="Lato Light"/>
        </w:rPr>
        <w:t>DEFINICJE</w:t>
      </w:r>
      <w:r w:rsidRPr="00E7478C">
        <w:rPr>
          <w:rFonts w:ascii="Lato Light" w:hAnsi="Lato Light" w:cs="Lato Light"/>
          <w:b w:val="0"/>
        </w:rPr>
        <w:t xml:space="preserve"> </w:t>
      </w:r>
    </w:p>
    <w:p w14:paraId="20481338" w14:textId="19F269A4"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 xml:space="preserve">Regulamin </w:t>
      </w:r>
      <w:r w:rsidRPr="00E7478C">
        <w:rPr>
          <w:rFonts w:ascii="Lato Light" w:hAnsi="Lato Light" w:cs="Lato Light"/>
        </w:rPr>
        <w:t>– Regulamin rekrutacji i uczes</w:t>
      </w:r>
      <w:r w:rsidR="001F63BB" w:rsidRPr="00E7478C">
        <w:rPr>
          <w:rFonts w:ascii="Lato Light" w:hAnsi="Lato Light" w:cs="Lato Light"/>
        </w:rPr>
        <w:t>tnictwa w szkoleniach oraz misji gospodarczej</w:t>
      </w:r>
      <w:r w:rsidRPr="00E7478C">
        <w:rPr>
          <w:rFonts w:ascii="Lato Light" w:hAnsi="Lato Light" w:cs="Lato Light"/>
        </w:rPr>
        <w:t xml:space="preserve"> w ramach Projektu pn. „</w:t>
      </w:r>
      <w:r w:rsidRPr="00E7478C">
        <w:rPr>
          <w:rFonts w:ascii="Lato Light" w:hAnsi="Lato Light" w:cs="Lato Light"/>
          <w:color w:val="242424"/>
        </w:rPr>
        <w:t>Realizacja kompleksowego projektu obejmującego wsparcie małopolskiej branży kreatywnej i ICT na rynkach międzynarodowych, oraz wsparcie JST w pozyskiwaniu inwestorów</w:t>
      </w:r>
      <w:r w:rsidRPr="00E7478C">
        <w:rPr>
          <w:rFonts w:ascii="Lato Light" w:hAnsi="Lato Light" w:cs="Lato Light"/>
        </w:rPr>
        <w:t xml:space="preserve">” nr RPMP.03.03.01-12-0063/20 współfinasowany ze środków Europejskiego Funduszu Rozwoju Regionalnego, realizowany w ramach Regionalnego Programu Operacyjnego Województwa Małopolskiego 2014-2020, Oś priorytetowa 3 Przedsiębiorcza Małopolska, Działanie 3.3 Umiędzynarodowienie Małopolskiej Gospodarki, Poddziałanie 3.3.1 Promocja Gospodarcza Małopolski.  </w:t>
      </w:r>
    </w:p>
    <w:p w14:paraId="4F7AF1CD" w14:textId="68702CC8"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 xml:space="preserve">Projekt </w:t>
      </w:r>
      <w:r w:rsidRPr="00E7478C">
        <w:rPr>
          <w:rFonts w:ascii="Lato Light" w:hAnsi="Lato Light" w:cs="Lato Light"/>
        </w:rPr>
        <w:t>– Projekt pn. „</w:t>
      </w:r>
      <w:r w:rsidRPr="00E7478C">
        <w:rPr>
          <w:rFonts w:ascii="Lato Light" w:hAnsi="Lato Light" w:cs="Lato Light"/>
          <w:color w:val="242424"/>
        </w:rPr>
        <w:t>Realizacja kompleksowego projektu obejmującego wsparcie małopolskiej branży kreatywnej i ICT na rynkach międzynarodowych, oraz wsparcie JST w pozyskiwaniu inwestorów</w:t>
      </w:r>
      <w:r w:rsidRPr="00E7478C">
        <w:rPr>
          <w:rFonts w:ascii="Lato Light" w:hAnsi="Lato Light" w:cs="Lato Light"/>
        </w:rPr>
        <w:t xml:space="preserve">” realizowany w partnerstwie przez Agencję Rozwoju Małopolski Zachodniej S.A. (Lider), Towarzystwo Oświatowe Ziemi Chrzanowskiej z siedzibą w Chrzanowie (Partner), Chrzanowską Izbą Gospodarczą (Partner) współfinansowany ze środków Regionalnego Programu Operacyjnego Województwa Małopolskiego 2014-2020, Oś priorytetowa 3 Przedsiębiorcza Małopolska, Działanie 3.3 Umiędzynarodowienie Małopolskiej Gospodarki, Poddziałanie 3.3.1 Promocja Gospodarcza Małopolski.  </w:t>
      </w:r>
    </w:p>
    <w:p w14:paraId="362C25CF" w14:textId="5992F191"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 xml:space="preserve">Realizator wsparcia/Organizator </w:t>
      </w:r>
      <w:r w:rsidRPr="00E7478C">
        <w:rPr>
          <w:rFonts w:ascii="Lato Light" w:hAnsi="Lato Light" w:cs="Lato Light"/>
        </w:rPr>
        <w:t xml:space="preserve">– Agencja Rozwoju Małopolski Zachodniej S.A. (Lider) lub Towarzystwo Oświatowe Ziemi Chrzanowskiej z siedzibą w Chrzanowie (Partner) lub Chrzanowska Izba Gospodarcza (Partner) </w:t>
      </w:r>
    </w:p>
    <w:p w14:paraId="56B348D8" w14:textId="77777777"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lastRenderedPageBreak/>
        <w:t>Uczestnik projektu</w:t>
      </w:r>
      <w:r w:rsidRPr="00E7478C">
        <w:rPr>
          <w:rFonts w:ascii="Lato Light" w:hAnsi="Lato Light" w:cs="Lato Light"/>
        </w:rPr>
        <w:t xml:space="preserve">:  </w:t>
      </w:r>
    </w:p>
    <w:p w14:paraId="36FE6DB9" w14:textId="15ACEC4D" w:rsidR="001256F9" w:rsidRPr="00E7478C" w:rsidRDefault="001F63BB" w:rsidP="009A3E67">
      <w:pPr>
        <w:numPr>
          <w:ilvl w:val="0"/>
          <w:numId w:val="6"/>
        </w:numPr>
        <w:spacing w:after="0" w:line="276" w:lineRule="auto"/>
        <w:ind w:right="2"/>
        <w:jc w:val="both"/>
        <w:rPr>
          <w:rFonts w:ascii="Lato Light" w:hAnsi="Lato Light" w:cs="Lato Light"/>
        </w:rPr>
      </w:pPr>
      <w:r w:rsidRPr="00E7478C">
        <w:rPr>
          <w:rFonts w:ascii="Lato Light" w:hAnsi="Lato Light" w:cs="Lato Light"/>
        </w:rPr>
        <w:t xml:space="preserve">przedsiębiorstwo z sektora </w:t>
      </w:r>
      <w:r w:rsidR="00B77DC3" w:rsidRPr="00E7478C">
        <w:rPr>
          <w:rFonts w:ascii="Lato Light" w:hAnsi="Lato Light" w:cs="Lato Light"/>
        </w:rPr>
        <w:t xml:space="preserve"> Mikro, </w:t>
      </w:r>
      <w:r w:rsidRPr="00E7478C">
        <w:rPr>
          <w:rFonts w:ascii="Lato Light" w:hAnsi="Lato Light" w:cs="Lato Light"/>
        </w:rPr>
        <w:t>Małych i Średnich Przedsiębiorstw (MŚP)</w:t>
      </w:r>
      <w:r w:rsidR="00B77DC3" w:rsidRPr="00E7478C">
        <w:rPr>
          <w:rFonts w:ascii="Lato Light" w:hAnsi="Lato Light" w:cs="Lato Light"/>
        </w:rPr>
        <w:t>,</w:t>
      </w:r>
      <w:r w:rsidRPr="00E7478C">
        <w:rPr>
          <w:rFonts w:ascii="Lato Light" w:hAnsi="Lato Light" w:cs="Lato Light"/>
        </w:rPr>
        <w:t xml:space="preserve"> </w:t>
      </w:r>
      <w:r w:rsidR="00386656" w:rsidRPr="00E7478C">
        <w:rPr>
          <w:rFonts w:ascii="Lato Light" w:hAnsi="Lato Light" w:cs="Lato Light"/>
        </w:rPr>
        <w:t xml:space="preserve">mające siedzibę, oddział lub miejsce prowadzenia działalności na terenie województwa małopolskiego, </w:t>
      </w:r>
      <w:r w:rsidR="00CF3094" w:rsidRPr="00E7478C">
        <w:rPr>
          <w:rFonts w:ascii="Lato Light" w:hAnsi="Lato Light" w:cs="Lato Light"/>
        </w:rPr>
        <w:t>zainteresowane</w:t>
      </w:r>
      <w:r w:rsidRPr="00E7478C">
        <w:rPr>
          <w:rFonts w:ascii="Lato Light" w:hAnsi="Lato Light" w:cs="Lato Light"/>
        </w:rPr>
        <w:t xml:space="preserve"> umiędzynarodowieniem swojej działalności, poszerzeniem swojej</w:t>
      </w:r>
      <w:r w:rsidR="00870238" w:rsidRPr="00E7478C">
        <w:rPr>
          <w:rFonts w:ascii="Lato Light" w:hAnsi="Lato Light" w:cs="Lato Light"/>
        </w:rPr>
        <w:t xml:space="preserve"> </w:t>
      </w:r>
      <w:r w:rsidRPr="00E7478C">
        <w:rPr>
          <w:rFonts w:ascii="Lato Light" w:hAnsi="Lato Light" w:cs="Lato Light"/>
        </w:rPr>
        <w:t>działalności eksportowej o nowe rynki zbytu, oraz posiadające strategię/plan działalności międzynarodowej przedsiębiorstwa, który</w:t>
      </w:r>
      <w:r w:rsidR="00870238" w:rsidRPr="00E7478C">
        <w:rPr>
          <w:rFonts w:ascii="Lato Light" w:hAnsi="Lato Light" w:cs="Lato Light"/>
        </w:rPr>
        <w:t xml:space="preserve"> </w:t>
      </w:r>
      <w:r w:rsidRPr="00E7478C">
        <w:rPr>
          <w:rFonts w:ascii="Lato Light" w:hAnsi="Lato Light" w:cs="Lato Light"/>
        </w:rPr>
        <w:t>wpisuje się w zakres działań real</w:t>
      </w:r>
      <w:r w:rsidR="00870238" w:rsidRPr="00E7478C">
        <w:rPr>
          <w:rFonts w:ascii="Lato Light" w:hAnsi="Lato Light" w:cs="Lato Light"/>
        </w:rPr>
        <w:t>izowanych w ramach niniejszego P</w:t>
      </w:r>
      <w:r w:rsidRPr="00E7478C">
        <w:rPr>
          <w:rFonts w:ascii="Lato Light" w:hAnsi="Lato Light" w:cs="Lato Light"/>
        </w:rPr>
        <w:t>rojektu</w:t>
      </w:r>
      <w:r w:rsidR="00713C80" w:rsidRPr="00E7478C">
        <w:rPr>
          <w:rFonts w:ascii="Lato Light" w:hAnsi="Lato Light" w:cs="Lato Light"/>
        </w:rPr>
        <w:t>,</w:t>
      </w:r>
      <w:r w:rsidR="00BE52C0" w:rsidRPr="00E7478C">
        <w:rPr>
          <w:rFonts w:ascii="Lato Light" w:hAnsi="Lato Light" w:cs="Lato Light"/>
        </w:rPr>
        <w:t xml:space="preserve">  </w:t>
      </w:r>
    </w:p>
    <w:p w14:paraId="59C41138" w14:textId="4D9152BE" w:rsidR="001256F9" w:rsidRPr="00E7478C" w:rsidRDefault="00BE52C0" w:rsidP="009A3E67">
      <w:pPr>
        <w:numPr>
          <w:ilvl w:val="0"/>
          <w:numId w:val="6"/>
        </w:numPr>
        <w:spacing w:after="0" w:line="276" w:lineRule="auto"/>
        <w:ind w:right="2"/>
        <w:jc w:val="both"/>
        <w:rPr>
          <w:rFonts w:ascii="Lato Light" w:hAnsi="Lato Light" w:cs="Lato Light"/>
        </w:rPr>
      </w:pPr>
      <w:r w:rsidRPr="00E7478C">
        <w:rPr>
          <w:rFonts w:ascii="Lato Light" w:hAnsi="Lato Light" w:cs="Lato Light"/>
        </w:rPr>
        <w:t xml:space="preserve">osoba delegowana przez </w:t>
      </w:r>
      <w:r w:rsidR="00870238" w:rsidRPr="00E7478C">
        <w:rPr>
          <w:rFonts w:ascii="Lato Light" w:hAnsi="Lato Light" w:cs="Lato Light"/>
        </w:rPr>
        <w:t>MŚP</w:t>
      </w:r>
      <w:r w:rsidRPr="00E7478C">
        <w:rPr>
          <w:rFonts w:ascii="Lato Light" w:hAnsi="Lato Light" w:cs="Lato Light"/>
        </w:rPr>
        <w:t>, do udziału w Projekcie</w:t>
      </w:r>
      <w:r w:rsidR="00750A1C" w:rsidRPr="00E7478C">
        <w:rPr>
          <w:rFonts w:ascii="Lato Light" w:hAnsi="Lato Light" w:cs="Lato Light"/>
        </w:rPr>
        <w:t>,</w:t>
      </w:r>
      <w:r w:rsidRPr="00E7478C">
        <w:rPr>
          <w:rFonts w:ascii="Lato Light" w:hAnsi="Lato Light" w:cs="Lato Light"/>
        </w:rPr>
        <w:t xml:space="preserve">  </w:t>
      </w:r>
    </w:p>
    <w:p w14:paraId="51D58854" w14:textId="77777777" w:rsidR="00870238" w:rsidRPr="00E7478C" w:rsidRDefault="00870238"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Przedsiębiorstwo</w:t>
      </w:r>
      <w:r w:rsidRPr="00E7478C">
        <w:rPr>
          <w:rFonts w:ascii="Lato Light" w:hAnsi="Lato Light" w:cs="Lato Light"/>
        </w:rPr>
        <w:t xml:space="preserve"> – należy przez to rozumieć podmiot prowadzący działalność gospodarczą bez względu na jego formę prawną, zgodnie z definicją zawartą w Załączniku I do Rozporządzenia Komisji (UE) nr 651/2014 z dnia 17 czerwca 2014 r. uznające niektóre rodzaje pomocy za zgodne z rynkiem wewnętrznym w zastosowaniu art. 107 i 108 Traktatu (Dz. U. UE. L. 187 z 26.06.2014 r., str. 1 z późn. zm.)</w:t>
      </w:r>
      <w:r w:rsidR="00BE52C0" w:rsidRPr="00E7478C">
        <w:rPr>
          <w:rFonts w:ascii="Lato Light" w:hAnsi="Lato Light" w:cs="Lato Light"/>
        </w:rPr>
        <w:t>.</w:t>
      </w:r>
    </w:p>
    <w:p w14:paraId="07DBE971" w14:textId="77777777" w:rsidR="001256F9" w:rsidRPr="00E7478C" w:rsidRDefault="00870238"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 xml:space="preserve">MŚP </w:t>
      </w:r>
      <w:r w:rsidRPr="00E7478C">
        <w:rPr>
          <w:rFonts w:ascii="Lato Light" w:hAnsi="Lato Light" w:cs="Lato Light"/>
        </w:rPr>
        <w:t xml:space="preserve">- </w:t>
      </w:r>
      <w:r w:rsidR="00BE52C0" w:rsidRPr="00E7478C">
        <w:rPr>
          <w:rFonts w:ascii="Lato Light" w:hAnsi="Lato Light" w:cs="Lato Light"/>
        </w:rPr>
        <w:t xml:space="preserve"> </w:t>
      </w:r>
      <w:r w:rsidRPr="00E7478C">
        <w:rPr>
          <w:rFonts w:ascii="Lato Light" w:hAnsi="Lato Light" w:cs="Lato Light"/>
        </w:rPr>
        <w:t>należy przez to rozumieć mikroprzedsiębiorstwo, małe lub średnie przedsiębiorstwo, spełniające warunki określone w Załączniku I do Rozporządzenia Komisji (UE) nr 651/2014 z dnia 17 czerwca 2014 r. uznające niektóre rodzaje pomocy za zgodne z rynkiem wewnętrznym w zastosowaniu art. 107 i 108 Traktatu (Dz. U. UE. L. 187 z 26.06.2014 r., str. 1 z późn. zm.).</w:t>
      </w:r>
    </w:p>
    <w:p w14:paraId="1A974F3F" w14:textId="637619B8"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 xml:space="preserve">Osoba delegowana przez </w:t>
      </w:r>
      <w:r w:rsidR="00870238" w:rsidRPr="00E7478C">
        <w:rPr>
          <w:rFonts w:ascii="Lato Light" w:hAnsi="Lato Light" w:cs="Lato Light"/>
          <w:b/>
        </w:rPr>
        <w:t>MŚP</w:t>
      </w:r>
      <w:r w:rsidRPr="00E7478C">
        <w:rPr>
          <w:rFonts w:ascii="Lato Light" w:hAnsi="Lato Light" w:cs="Lato Light"/>
        </w:rPr>
        <w:t xml:space="preserve"> – osoba fizyczna oddelegowana przez Uczestnika projektu </w:t>
      </w:r>
      <w:r w:rsidR="00750A1C" w:rsidRPr="00E7478C">
        <w:rPr>
          <w:rFonts w:ascii="Lato Light" w:hAnsi="Lato Light" w:cs="Lato Light"/>
        </w:rPr>
        <w:t>– MŚP– do udziału w Projekcie będącego pracownikiem przedsiębiorstwa, właścicielem, współwłaścicielem lub członkiem organu zarządzającego przedsiębiorstwa.</w:t>
      </w:r>
      <w:r w:rsidRPr="00E7478C">
        <w:rPr>
          <w:rFonts w:ascii="Lato Light" w:hAnsi="Lato Light" w:cs="Lato Light"/>
        </w:rPr>
        <w:t xml:space="preserve">  </w:t>
      </w:r>
    </w:p>
    <w:p w14:paraId="39C7EA65" w14:textId="77777777"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Dokumenty rekrutacyjne</w:t>
      </w:r>
      <w:r w:rsidRPr="00E7478C">
        <w:rPr>
          <w:rFonts w:ascii="Lato Light" w:hAnsi="Lato Light" w:cs="Lato Light"/>
        </w:rPr>
        <w:t xml:space="preserve"> – dokumenty składane przez </w:t>
      </w:r>
      <w:r w:rsidR="00870238" w:rsidRPr="00E7478C">
        <w:rPr>
          <w:rFonts w:ascii="Lato Light" w:hAnsi="Lato Light" w:cs="Lato Light"/>
        </w:rPr>
        <w:t xml:space="preserve">MŚP </w:t>
      </w:r>
      <w:r w:rsidRPr="00E7478C">
        <w:rPr>
          <w:rFonts w:ascii="Lato Light" w:hAnsi="Lato Light" w:cs="Lato Light"/>
        </w:rPr>
        <w:t xml:space="preserve">w ramach naboru do Projektu wymagane niniejszym Regulaminem.  </w:t>
      </w:r>
    </w:p>
    <w:p w14:paraId="4577FB9C" w14:textId="77777777"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Dane osobowe</w:t>
      </w:r>
      <w:r w:rsidRPr="00E7478C">
        <w:rPr>
          <w:rFonts w:ascii="Lato Light" w:hAnsi="Lato Light" w:cs="Lato Light"/>
        </w:rPr>
        <w:t xml:space="preserve"> –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  </w:t>
      </w:r>
    </w:p>
    <w:p w14:paraId="26FC5E20" w14:textId="77777777"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Przetwarzanie danych osobowych</w:t>
      </w:r>
      <w:r w:rsidRPr="00E7478C">
        <w:rPr>
          <w:rFonts w:ascii="Lato Light" w:hAnsi="Lato Light" w:cs="Lato Light"/>
        </w:rPr>
        <w:t xml:space="preserve"> – jakiekolwiek operacje wykonywane na danych osobowych, takie jak zbieranie, utrwalanie, przechowywanie, opracowywanie, zmienianie, udostępnianie i usuwanie.  </w:t>
      </w:r>
    </w:p>
    <w:p w14:paraId="3AB3ABEB" w14:textId="43D36E6B"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Rodzaje wsparcia na rzecz</w:t>
      </w:r>
      <w:r w:rsidR="00870238" w:rsidRPr="00E7478C">
        <w:rPr>
          <w:rFonts w:ascii="Lato Light" w:hAnsi="Lato Light" w:cs="Lato Light"/>
          <w:b/>
        </w:rPr>
        <w:t xml:space="preserve"> MŚP </w:t>
      </w:r>
      <w:r w:rsidRPr="00E7478C">
        <w:rPr>
          <w:rFonts w:ascii="Lato Light" w:hAnsi="Lato Light" w:cs="Lato Light"/>
        </w:rPr>
        <w:t xml:space="preserve">– uczestnictwo w </w:t>
      </w:r>
      <w:r w:rsidR="00B4102F" w:rsidRPr="00E7478C">
        <w:rPr>
          <w:rFonts w:ascii="Lato Light" w:hAnsi="Lato Light" w:cs="Lato Light"/>
        </w:rPr>
        <w:t xml:space="preserve">warsztatach </w:t>
      </w:r>
      <w:r w:rsidRPr="00E7478C">
        <w:rPr>
          <w:rFonts w:ascii="Lato Light" w:hAnsi="Lato Light" w:cs="Lato Light"/>
        </w:rPr>
        <w:t xml:space="preserve">  i międzynarodowej misji gospodarczej w ramach projektu.  </w:t>
      </w:r>
    </w:p>
    <w:p w14:paraId="5C573BDC" w14:textId="1DF24323" w:rsidR="008B73BB" w:rsidRPr="00E7478C" w:rsidRDefault="00877685" w:rsidP="00CE0BEF">
      <w:pPr>
        <w:pStyle w:val="Akapitzlist"/>
        <w:numPr>
          <w:ilvl w:val="0"/>
          <w:numId w:val="5"/>
        </w:numPr>
        <w:autoSpaceDE w:val="0"/>
        <w:autoSpaceDN w:val="0"/>
        <w:adjustRightInd w:val="0"/>
        <w:spacing w:after="0" w:line="240" w:lineRule="auto"/>
        <w:ind w:left="-284" w:firstLine="0"/>
        <w:rPr>
          <w:rFonts w:ascii="Lato Light" w:eastAsiaTheme="minorEastAsia" w:hAnsi="Lato Light" w:cs="Lato Light"/>
          <w:color w:val="auto"/>
          <w:szCs w:val="24"/>
        </w:rPr>
      </w:pPr>
      <w:r w:rsidRPr="00E7478C">
        <w:rPr>
          <w:rFonts w:ascii="Lato Light" w:hAnsi="Lato Light" w:cs="Lato Light"/>
          <w:b/>
        </w:rPr>
        <w:t>Warsztaty</w:t>
      </w:r>
      <w:r w:rsidRPr="00E7478C">
        <w:rPr>
          <w:rFonts w:ascii="Lato Light" w:hAnsi="Lato Light" w:cs="Lato Light"/>
        </w:rPr>
        <w:t xml:space="preserve"> – </w:t>
      </w:r>
      <w:r w:rsidR="008B73BB" w:rsidRPr="00E7478C">
        <w:rPr>
          <w:rFonts w:ascii="Lato Light" w:hAnsi="Lato Light" w:cs="Lato Light"/>
        </w:rPr>
        <w:t xml:space="preserve">3 dniowe </w:t>
      </w:r>
      <w:r w:rsidRPr="00E7478C">
        <w:rPr>
          <w:rFonts w:ascii="Lato Light" w:hAnsi="Lato Light" w:cs="Lato Light"/>
        </w:rPr>
        <w:t>warsztat</w:t>
      </w:r>
      <w:r w:rsidR="008B73BB" w:rsidRPr="00E7478C">
        <w:rPr>
          <w:rFonts w:ascii="Lato Light" w:hAnsi="Lato Light" w:cs="Lato Light"/>
        </w:rPr>
        <w:t>y</w:t>
      </w:r>
      <w:r w:rsidRPr="00E7478C">
        <w:rPr>
          <w:rFonts w:ascii="Lato Light" w:hAnsi="Lato Light" w:cs="Lato Light"/>
        </w:rPr>
        <w:t xml:space="preserve"> </w:t>
      </w:r>
      <w:r w:rsidR="000C5C4E" w:rsidRPr="00E7478C">
        <w:rPr>
          <w:rFonts w:ascii="Lato Light" w:hAnsi="Lato Light" w:cs="Lato Light"/>
        </w:rPr>
        <w:t>specjalistyczn</w:t>
      </w:r>
      <w:r w:rsidR="008B73BB" w:rsidRPr="00E7478C">
        <w:rPr>
          <w:rFonts w:ascii="Lato Light" w:hAnsi="Lato Light" w:cs="Lato Light"/>
        </w:rPr>
        <w:t>e</w:t>
      </w:r>
      <w:r w:rsidRPr="00E7478C">
        <w:rPr>
          <w:rFonts w:ascii="Lato Light" w:hAnsi="Lato Light" w:cs="Lato Light"/>
        </w:rPr>
        <w:t xml:space="preserve"> pn. „Rozpoczęcie i rozwój </w:t>
      </w:r>
      <w:r w:rsidRPr="00E7478C">
        <w:rPr>
          <w:rFonts w:ascii="Lato Light" w:hAnsi="Lato Light" w:cs="Lato Light"/>
          <w:szCs w:val="24"/>
        </w:rPr>
        <w:t>działalności eksportowej</w:t>
      </w:r>
      <w:r w:rsidR="00324F35" w:rsidRPr="00E7478C">
        <w:rPr>
          <w:rFonts w:ascii="Lato Light" w:hAnsi="Lato Light" w:cs="Lato Light"/>
          <w:szCs w:val="24"/>
        </w:rPr>
        <w:t xml:space="preserve"> na Dalekim Wschodzie</w:t>
      </w:r>
      <w:r w:rsidRPr="00E7478C">
        <w:rPr>
          <w:rFonts w:ascii="Lato Light" w:hAnsi="Lato Light" w:cs="Lato Light"/>
          <w:szCs w:val="24"/>
        </w:rPr>
        <w:t xml:space="preserve">”. Są to praktyczne warsztaty skierowane do przedsiębiorstw z małopolskiego sektora MŚP biorących udział w przedmiotowym projekcie.  </w:t>
      </w:r>
      <w:r w:rsidR="008B73BB" w:rsidRPr="00E7478C">
        <w:rPr>
          <w:rFonts w:ascii="Lato Light" w:eastAsiaTheme="minorEastAsia" w:hAnsi="Lato Light" w:cs="Lato Light"/>
          <w:color w:val="auto"/>
          <w:szCs w:val="24"/>
        </w:rPr>
        <w:t xml:space="preserve">W ramach zaplanowanych warsztatów wszyscy uczestnicy otrzymają wiele informacji nt. stopniowego budowania działalności eksportowej opartej o własność </w:t>
      </w:r>
      <w:r w:rsidR="008B73BB" w:rsidRPr="00E7478C">
        <w:rPr>
          <w:rFonts w:ascii="Lato Light" w:eastAsiaTheme="minorEastAsia" w:hAnsi="Lato Light" w:cs="Lato Light"/>
          <w:color w:val="auto"/>
          <w:szCs w:val="24"/>
        </w:rPr>
        <w:lastRenderedPageBreak/>
        <w:t>intelektualną. Wspólnie opracowane zostaną schematy</w:t>
      </w:r>
      <w:r w:rsidR="00CE0BEF" w:rsidRPr="00E7478C">
        <w:rPr>
          <w:rFonts w:ascii="Lato Light" w:eastAsiaTheme="minorEastAsia" w:hAnsi="Lato Light" w:cs="Lato Light"/>
          <w:color w:val="auto"/>
          <w:szCs w:val="24"/>
        </w:rPr>
        <w:t xml:space="preserve"> </w:t>
      </w:r>
      <w:r w:rsidR="008B73BB" w:rsidRPr="00E7478C">
        <w:rPr>
          <w:rFonts w:ascii="Lato Light" w:eastAsiaTheme="minorEastAsia" w:hAnsi="Lato Light" w:cs="Lato Light"/>
          <w:color w:val="auto"/>
          <w:szCs w:val="24"/>
        </w:rPr>
        <w:t>strategii ochrony praw do intelektualnego dorobku przedsiębiorstwa na ry</w:t>
      </w:r>
      <w:r w:rsidR="00CE0BEF" w:rsidRPr="00E7478C">
        <w:rPr>
          <w:rFonts w:ascii="Lato Light" w:eastAsiaTheme="minorEastAsia" w:hAnsi="Lato Light" w:cs="Lato Light"/>
          <w:color w:val="auto"/>
          <w:szCs w:val="24"/>
        </w:rPr>
        <w:t>n</w:t>
      </w:r>
      <w:r w:rsidR="008B73BB" w:rsidRPr="00E7478C">
        <w:rPr>
          <w:rFonts w:ascii="Lato Light" w:eastAsiaTheme="minorEastAsia" w:hAnsi="Lato Light" w:cs="Lato Light"/>
          <w:color w:val="auto"/>
          <w:szCs w:val="24"/>
        </w:rPr>
        <w:t>kach zagranicznych</w:t>
      </w:r>
      <w:r w:rsidR="00C229F4" w:rsidRPr="00E7478C">
        <w:rPr>
          <w:rFonts w:ascii="Lato Light" w:eastAsiaTheme="minorEastAsia" w:hAnsi="Lato Light" w:cs="Lato Light"/>
          <w:color w:val="auto"/>
          <w:szCs w:val="24"/>
        </w:rPr>
        <w:t>. Z</w:t>
      </w:r>
      <w:r w:rsidR="008B73BB" w:rsidRPr="00E7478C">
        <w:rPr>
          <w:rFonts w:ascii="Lato Light" w:eastAsiaTheme="minorEastAsia" w:hAnsi="Lato Light" w:cs="Lato Light"/>
          <w:color w:val="auto"/>
          <w:szCs w:val="24"/>
        </w:rPr>
        <w:t xml:space="preserve">aprezentowane zostaną możliwości podnoszenia konkurencyjności poprzez </w:t>
      </w:r>
      <w:r w:rsidR="00016989" w:rsidRPr="00E7478C">
        <w:rPr>
          <w:rFonts w:ascii="Lato Light" w:eastAsiaTheme="minorEastAsia" w:hAnsi="Lato Light" w:cs="Lato Light"/>
          <w:color w:val="auto"/>
          <w:szCs w:val="24"/>
        </w:rPr>
        <w:t>ochronę własnych</w:t>
      </w:r>
      <w:r w:rsidR="008B73BB" w:rsidRPr="00E7478C">
        <w:rPr>
          <w:rFonts w:ascii="Lato Light" w:eastAsiaTheme="minorEastAsia" w:hAnsi="Lato Light" w:cs="Lato Light"/>
          <w:color w:val="auto"/>
          <w:szCs w:val="24"/>
        </w:rPr>
        <w:t xml:space="preserve"> produktów i usług </w:t>
      </w:r>
      <w:r w:rsidR="00016989" w:rsidRPr="00E7478C">
        <w:rPr>
          <w:rFonts w:ascii="Lato Light" w:eastAsiaTheme="minorEastAsia" w:hAnsi="Lato Light" w:cs="Lato Light"/>
          <w:color w:val="auto"/>
          <w:szCs w:val="24"/>
        </w:rPr>
        <w:t>własnością intelektualną (wzory przemysłowe, użytkowe, patenty</w:t>
      </w:r>
      <w:r w:rsidR="008B73BB" w:rsidRPr="00E7478C">
        <w:rPr>
          <w:rFonts w:ascii="Lato Light" w:eastAsiaTheme="minorEastAsia" w:hAnsi="Lato Light" w:cs="Lato Light"/>
          <w:color w:val="auto"/>
          <w:szCs w:val="24"/>
        </w:rPr>
        <w:t>,</w:t>
      </w:r>
      <w:r w:rsidR="00016989" w:rsidRPr="00E7478C">
        <w:rPr>
          <w:rFonts w:ascii="Lato Light" w:eastAsiaTheme="minorEastAsia" w:hAnsi="Lato Light" w:cs="Lato Light"/>
          <w:color w:val="auto"/>
          <w:szCs w:val="24"/>
        </w:rPr>
        <w:t xml:space="preserve"> inna forma ochrony know how)</w:t>
      </w:r>
      <w:r w:rsidR="008B73BB" w:rsidRPr="00E7478C">
        <w:rPr>
          <w:rFonts w:ascii="Lato Light" w:eastAsiaTheme="minorEastAsia" w:hAnsi="Lato Light" w:cs="Lato Light"/>
          <w:color w:val="auto"/>
          <w:szCs w:val="24"/>
        </w:rPr>
        <w:t xml:space="preserve"> a także przedstawione zostaną </w:t>
      </w:r>
      <w:r w:rsidR="00065503" w:rsidRPr="00E7478C">
        <w:rPr>
          <w:rFonts w:ascii="Lato Light" w:eastAsiaTheme="minorEastAsia" w:hAnsi="Lato Light" w:cs="Lato Light"/>
          <w:color w:val="auto"/>
          <w:szCs w:val="24"/>
        </w:rPr>
        <w:t>konkretne przykłady</w:t>
      </w:r>
      <w:r w:rsidR="008B73BB" w:rsidRPr="00E7478C">
        <w:rPr>
          <w:rFonts w:ascii="Lato Light" w:eastAsiaTheme="minorEastAsia" w:hAnsi="Lato Light" w:cs="Lato Light"/>
          <w:color w:val="auto"/>
          <w:szCs w:val="24"/>
        </w:rPr>
        <w:t xml:space="preserve"> związane z eksportem w kontekście podejmowania konkretnych decyzji o działaniach ochronnych</w:t>
      </w:r>
      <w:r w:rsidR="00016989" w:rsidRPr="00E7478C">
        <w:rPr>
          <w:rFonts w:ascii="Lato Light" w:eastAsiaTheme="minorEastAsia" w:hAnsi="Lato Light" w:cs="Lato Light"/>
          <w:color w:val="auto"/>
          <w:szCs w:val="24"/>
        </w:rPr>
        <w:t xml:space="preserve"> </w:t>
      </w:r>
      <w:r w:rsidR="008B73BB" w:rsidRPr="00E7478C">
        <w:rPr>
          <w:rFonts w:ascii="Lato Light" w:eastAsiaTheme="minorEastAsia" w:hAnsi="Lato Light" w:cs="Lato Light"/>
          <w:color w:val="auto"/>
          <w:szCs w:val="24"/>
        </w:rPr>
        <w:t xml:space="preserve">. Istotnym elementem warsztatów będzie </w:t>
      </w:r>
      <w:r w:rsidR="00C229F4" w:rsidRPr="00E7478C">
        <w:rPr>
          <w:rFonts w:ascii="Lato Light" w:eastAsiaTheme="minorEastAsia" w:hAnsi="Lato Light" w:cs="Lato Light"/>
          <w:color w:val="auto"/>
          <w:szCs w:val="24"/>
        </w:rPr>
        <w:t>pokazanie praktycznych aspekt</w:t>
      </w:r>
      <w:r w:rsidR="00746D93" w:rsidRPr="00E7478C">
        <w:rPr>
          <w:rFonts w:ascii="Lato Light" w:eastAsiaTheme="minorEastAsia" w:hAnsi="Lato Light" w:cs="Lato Light"/>
          <w:color w:val="auto"/>
          <w:szCs w:val="24"/>
        </w:rPr>
        <w:t xml:space="preserve">ów braku odpowiedniej ochrony opracowanych rozwiązań przez polskie Firmy w kontekście rywalizacji międzykontynentalnej </w:t>
      </w:r>
      <w:r w:rsidR="008B73BB" w:rsidRPr="00E7478C">
        <w:rPr>
          <w:rFonts w:ascii="Lato Light" w:eastAsiaTheme="minorEastAsia" w:hAnsi="Lato Light" w:cs="Lato Light"/>
          <w:color w:val="auto"/>
          <w:szCs w:val="24"/>
        </w:rPr>
        <w:t xml:space="preserve">. </w:t>
      </w:r>
      <w:r w:rsidR="00016989" w:rsidRPr="00E7478C">
        <w:rPr>
          <w:rFonts w:ascii="Lato Light" w:eastAsiaTheme="minorEastAsia" w:hAnsi="Lato Light" w:cs="Lato Light"/>
          <w:color w:val="auto"/>
          <w:szCs w:val="24"/>
        </w:rPr>
        <w:t xml:space="preserve"> Poruszone będą także aspekty kulturowe tamtejszego rynku i źródła budowania przewag konkurencyjnych zachęcających podmioty gospodarcze z Dalekiego Wschodu do podejmowania współpracy  z firmami z Polski </w:t>
      </w:r>
      <w:r w:rsidR="00C229F4" w:rsidRPr="00E7478C">
        <w:rPr>
          <w:rFonts w:ascii="Lato Light" w:eastAsiaTheme="minorEastAsia" w:hAnsi="Lato Light" w:cs="Lato Light"/>
          <w:color w:val="auto"/>
          <w:szCs w:val="24"/>
        </w:rPr>
        <w:t xml:space="preserve">. </w:t>
      </w:r>
    </w:p>
    <w:p w14:paraId="18D26BF0" w14:textId="5BCA6F35" w:rsidR="00EE2FE1" w:rsidRPr="00E7478C" w:rsidRDefault="008B73BB" w:rsidP="00EE0158">
      <w:pPr>
        <w:pStyle w:val="Akapitzlist"/>
        <w:numPr>
          <w:ilvl w:val="0"/>
          <w:numId w:val="5"/>
        </w:numPr>
        <w:autoSpaceDE w:val="0"/>
        <w:autoSpaceDN w:val="0"/>
        <w:adjustRightInd w:val="0"/>
        <w:spacing w:after="0" w:line="240" w:lineRule="auto"/>
        <w:ind w:left="-284" w:firstLine="0"/>
        <w:rPr>
          <w:rFonts w:ascii="Lato Light" w:hAnsi="Lato Light" w:cs="Lato Light"/>
          <w:szCs w:val="24"/>
        </w:rPr>
      </w:pPr>
      <w:r w:rsidRPr="00E7478C">
        <w:rPr>
          <w:rFonts w:ascii="Lato Light" w:hAnsi="Lato Light" w:cs="Lato Light"/>
          <w:b/>
          <w:szCs w:val="24"/>
        </w:rPr>
        <w:t>2 dniowy e</w:t>
      </w:r>
      <w:r w:rsidR="00877685" w:rsidRPr="00E7478C">
        <w:rPr>
          <w:rFonts w:ascii="Lato Light" w:hAnsi="Lato Light" w:cs="Lato Light"/>
          <w:b/>
          <w:szCs w:val="24"/>
        </w:rPr>
        <w:t>vent sieciujący B2B i S2B</w:t>
      </w:r>
      <w:r w:rsidR="00877685" w:rsidRPr="00E7478C">
        <w:rPr>
          <w:rFonts w:ascii="Lato Light" w:hAnsi="Lato Light" w:cs="Lato Light"/>
          <w:bCs/>
          <w:szCs w:val="24"/>
        </w:rPr>
        <w:t xml:space="preserve"> </w:t>
      </w:r>
      <w:r w:rsidR="00EE2FE1" w:rsidRPr="00E7478C">
        <w:rPr>
          <w:rFonts w:ascii="Lato Light" w:hAnsi="Lato Light" w:cs="Lato Light"/>
          <w:bCs/>
          <w:szCs w:val="24"/>
        </w:rPr>
        <w:t>– w spotkaniach udział wezmą przedstawiciele firm uczestnicząc</w:t>
      </w:r>
      <w:r w:rsidR="00D75F0D" w:rsidRPr="00E7478C">
        <w:rPr>
          <w:rFonts w:ascii="Lato Light" w:hAnsi="Lato Light" w:cs="Lato Light"/>
          <w:bCs/>
          <w:szCs w:val="24"/>
        </w:rPr>
        <w:t>ych</w:t>
      </w:r>
      <w:r w:rsidR="00EE2FE1" w:rsidRPr="00E7478C">
        <w:rPr>
          <w:rFonts w:ascii="Lato Light" w:hAnsi="Lato Light" w:cs="Lato Light"/>
          <w:bCs/>
          <w:szCs w:val="24"/>
        </w:rPr>
        <w:t xml:space="preserve"> w misji gospodarczej oraz przedstawiciele świata nauki. W ramach eventu</w:t>
      </w:r>
      <w:r w:rsidR="00877685" w:rsidRPr="00E7478C">
        <w:rPr>
          <w:rFonts w:ascii="Lato Light" w:hAnsi="Lato Light" w:cs="Lato Light"/>
          <w:bCs/>
          <w:szCs w:val="24"/>
        </w:rPr>
        <w:t xml:space="preserve"> </w:t>
      </w:r>
      <w:r w:rsidR="00EE2FE1" w:rsidRPr="00E7478C">
        <w:rPr>
          <w:rFonts w:ascii="Lato Light" w:eastAsiaTheme="minorEastAsia" w:hAnsi="Lato Light" w:cs="Lato Light"/>
          <w:bCs/>
          <w:color w:val="auto"/>
          <w:szCs w:val="24"/>
        </w:rPr>
        <w:t>wypracowana</w:t>
      </w:r>
      <w:r w:rsidR="00EE2FE1" w:rsidRPr="00E7478C">
        <w:rPr>
          <w:rFonts w:ascii="Lato Light" w:eastAsiaTheme="minorEastAsia" w:hAnsi="Lato Light" w:cs="Lato Light"/>
          <w:color w:val="auto"/>
          <w:szCs w:val="24"/>
        </w:rPr>
        <w:t xml:space="preserve"> zostanie koncepcja wspólnych elementów oferty jaką uczestnicy spotkania chcą zaprezentować w trakcie misji/targów</w:t>
      </w:r>
      <w:r w:rsidR="00D75F0D" w:rsidRPr="00E7478C">
        <w:rPr>
          <w:rFonts w:ascii="Lato Light" w:eastAsiaTheme="minorEastAsia" w:hAnsi="Lato Light" w:cs="Lato Light"/>
          <w:color w:val="auto"/>
          <w:szCs w:val="24"/>
        </w:rPr>
        <w:t xml:space="preserve"> </w:t>
      </w:r>
      <w:r w:rsidR="00EE2FE1" w:rsidRPr="00E7478C">
        <w:rPr>
          <w:rFonts w:ascii="Lato Light" w:eastAsiaTheme="minorEastAsia" w:hAnsi="Lato Light" w:cs="Lato Light"/>
          <w:color w:val="auto"/>
          <w:szCs w:val="24"/>
        </w:rPr>
        <w:t>zagranicznych, W tym min. wypracowanie koncepcji elementów wizualizacji</w:t>
      </w:r>
      <w:r w:rsidR="0053085F" w:rsidRPr="00E7478C">
        <w:rPr>
          <w:rFonts w:ascii="Lato Light" w:eastAsiaTheme="minorEastAsia" w:hAnsi="Lato Light" w:cs="Lato Light"/>
          <w:color w:val="auto"/>
          <w:szCs w:val="24"/>
        </w:rPr>
        <w:t xml:space="preserve"> wspólnej</w:t>
      </w:r>
      <w:r w:rsidR="00EE2FE1" w:rsidRPr="00E7478C">
        <w:rPr>
          <w:rFonts w:ascii="Lato Light" w:eastAsiaTheme="minorEastAsia" w:hAnsi="Lato Light" w:cs="Lato Light"/>
          <w:color w:val="auto"/>
          <w:szCs w:val="24"/>
        </w:rPr>
        <w:t xml:space="preserve"> oferty</w:t>
      </w:r>
      <w:r w:rsidR="0053085F" w:rsidRPr="00E7478C">
        <w:rPr>
          <w:rFonts w:ascii="Lato Light" w:eastAsiaTheme="minorEastAsia" w:hAnsi="Lato Light" w:cs="Lato Light"/>
          <w:color w:val="auto"/>
          <w:szCs w:val="24"/>
        </w:rPr>
        <w:t>. Ponadto event obejmuje także działania związane z</w:t>
      </w:r>
      <w:r w:rsidR="00EE2FE1" w:rsidRPr="00E7478C">
        <w:rPr>
          <w:rFonts w:ascii="Lato Light" w:eastAsiaTheme="minorEastAsia" w:hAnsi="Lato Light" w:cs="Lato Light"/>
          <w:color w:val="auto"/>
          <w:szCs w:val="24"/>
        </w:rPr>
        <w:t xml:space="preserve"> wypracowani</w:t>
      </w:r>
      <w:r w:rsidR="0053085F" w:rsidRPr="00E7478C">
        <w:rPr>
          <w:rFonts w:ascii="Lato Light" w:eastAsiaTheme="minorEastAsia" w:hAnsi="Lato Light" w:cs="Lato Light"/>
          <w:color w:val="auto"/>
          <w:szCs w:val="24"/>
        </w:rPr>
        <w:t>em</w:t>
      </w:r>
      <w:r w:rsidR="00EE2FE1" w:rsidRPr="00E7478C">
        <w:rPr>
          <w:rFonts w:ascii="Lato Light" w:eastAsiaTheme="minorEastAsia" w:hAnsi="Lato Light" w:cs="Lato Light"/>
          <w:color w:val="auto"/>
          <w:szCs w:val="24"/>
        </w:rPr>
        <w:t xml:space="preserve"> koncepcji połączenia nauki z biznesem i biznesu z biznesem (w kontekście wymiany doświadczeń i tworzenia pomostów dla transferów myśli i technologii).</w:t>
      </w:r>
    </w:p>
    <w:p w14:paraId="4A9A271E" w14:textId="3B31BCB9" w:rsidR="00877685" w:rsidRPr="00E7478C" w:rsidRDefault="00877685" w:rsidP="009A3E67">
      <w:pPr>
        <w:spacing w:after="0" w:line="276" w:lineRule="auto"/>
        <w:ind w:left="271" w:right="2" w:firstLine="0"/>
        <w:jc w:val="both"/>
        <w:rPr>
          <w:rFonts w:ascii="Lato Light" w:hAnsi="Lato Light" w:cs="Lato Light"/>
        </w:rPr>
      </w:pPr>
    </w:p>
    <w:p w14:paraId="037E86BF" w14:textId="645D804C"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Misja gospodarcza</w:t>
      </w:r>
      <w:r w:rsidRPr="00E7478C">
        <w:rPr>
          <w:rFonts w:ascii="Lato Light" w:hAnsi="Lato Light" w:cs="Lato Light"/>
        </w:rPr>
        <w:t xml:space="preserve"> – wyjazd na targi</w:t>
      </w:r>
      <w:r w:rsidR="00CF3094" w:rsidRPr="00E7478C">
        <w:rPr>
          <w:rFonts w:ascii="Lato Light" w:hAnsi="Lato Light" w:cs="Lato Light"/>
        </w:rPr>
        <w:t xml:space="preserve"> pn.</w:t>
      </w:r>
      <w:r w:rsidRPr="00E7478C">
        <w:rPr>
          <w:rFonts w:ascii="Lato Light" w:hAnsi="Lato Light" w:cs="Lato Light"/>
        </w:rPr>
        <w:t xml:space="preserve"> </w:t>
      </w:r>
      <w:r w:rsidR="00003348" w:rsidRPr="00E7478C">
        <w:rPr>
          <w:rFonts w:ascii="Lato Light" w:hAnsi="Lato Light" w:cs="Lato Light"/>
          <w:bCs/>
          <w:szCs w:val="24"/>
        </w:rPr>
        <w:t>METAVERSE EXPO 2023</w:t>
      </w:r>
      <w:r w:rsidR="009755CA" w:rsidRPr="00E7478C">
        <w:rPr>
          <w:rFonts w:ascii="Lato Light" w:hAnsi="Lato Light" w:cs="Lato Light"/>
          <w:color w:val="auto"/>
        </w:rPr>
        <w:t>, odbywających się w dniach 1</w:t>
      </w:r>
      <w:r w:rsidR="00003348" w:rsidRPr="00E7478C">
        <w:rPr>
          <w:rFonts w:ascii="Lato Light" w:hAnsi="Lato Light" w:cs="Lato Light"/>
          <w:color w:val="auto"/>
        </w:rPr>
        <w:t>4</w:t>
      </w:r>
      <w:r w:rsidR="009755CA" w:rsidRPr="00E7478C">
        <w:rPr>
          <w:rFonts w:ascii="Lato Light" w:hAnsi="Lato Light" w:cs="Lato Light"/>
          <w:color w:val="auto"/>
        </w:rPr>
        <w:t>-1</w:t>
      </w:r>
      <w:r w:rsidR="00003348" w:rsidRPr="00E7478C">
        <w:rPr>
          <w:rFonts w:ascii="Lato Light" w:hAnsi="Lato Light" w:cs="Lato Light"/>
          <w:color w:val="auto"/>
        </w:rPr>
        <w:t>6</w:t>
      </w:r>
      <w:r w:rsidR="009755CA" w:rsidRPr="00E7478C">
        <w:rPr>
          <w:rFonts w:ascii="Lato Light" w:hAnsi="Lato Light" w:cs="Lato Light"/>
          <w:color w:val="auto"/>
        </w:rPr>
        <w:t xml:space="preserve"> </w:t>
      </w:r>
      <w:r w:rsidR="00003348" w:rsidRPr="00E7478C">
        <w:rPr>
          <w:rFonts w:ascii="Lato Light" w:hAnsi="Lato Light" w:cs="Lato Light"/>
          <w:color w:val="auto"/>
        </w:rPr>
        <w:t>czerwc</w:t>
      </w:r>
      <w:r w:rsidR="009755CA" w:rsidRPr="00E7478C">
        <w:rPr>
          <w:rFonts w:ascii="Lato Light" w:hAnsi="Lato Light" w:cs="Lato Light"/>
          <w:color w:val="auto"/>
        </w:rPr>
        <w:t>a 202</w:t>
      </w:r>
      <w:r w:rsidR="00003348" w:rsidRPr="00E7478C">
        <w:rPr>
          <w:rFonts w:ascii="Lato Light" w:hAnsi="Lato Light" w:cs="Lato Light"/>
          <w:color w:val="auto"/>
        </w:rPr>
        <w:t>3</w:t>
      </w:r>
      <w:r w:rsidR="009755CA" w:rsidRPr="00E7478C">
        <w:rPr>
          <w:rFonts w:ascii="Lato Light" w:hAnsi="Lato Light" w:cs="Lato Light"/>
          <w:color w:val="auto"/>
        </w:rPr>
        <w:t xml:space="preserve"> r.</w:t>
      </w:r>
      <w:r w:rsidR="009755CA" w:rsidRPr="00E7478C">
        <w:rPr>
          <w:rFonts w:ascii="Lato Light" w:hAnsi="Lato Light" w:cs="Lato Light"/>
          <w:b/>
        </w:rPr>
        <w:t xml:space="preserve"> </w:t>
      </w:r>
      <w:r w:rsidR="009755CA" w:rsidRPr="00E7478C">
        <w:rPr>
          <w:rFonts w:ascii="Lato Light" w:hAnsi="Lato Light" w:cs="Lato Light"/>
        </w:rPr>
        <w:t xml:space="preserve">w </w:t>
      </w:r>
      <w:r w:rsidR="00003348" w:rsidRPr="00E7478C">
        <w:rPr>
          <w:rFonts w:ascii="Lato Light" w:hAnsi="Lato Light" w:cs="Lato Light"/>
        </w:rPr>
        <w:t>Seulu</w:t>
      </w:r>
      <w:r w:rsidR="009755CA" w:rsidRPr="00E7478C">
        <w:rPr>
          <w:rFonts w:ascii="Lato Light" w:hAnsi="Lato Light" w:cs="Lato Light"/>
        </w:rPr>
        <w:t xml:space="preserve"> (</w:t>
      </w:r>
      <w:r w:rsidR="00003348" w:rsidRPr="00E7478C">
        <w:rPr>
          <w:rFonts w:ascii="Lato Light" w:hAnsi="Lato Light" w:cs="Lato Light"/>
        </w:rPr>
        <w:t>Korea Południowa</w:t>
      </w:r>
      <w:r w:rsidR="009755CA" w:rsidRPr="00E7478C">
        <w:rPr>
          <w:rFonts w:ascii="Lato Light" w:hAnsi="Lato Light" w:cs="Lato Light"/>
        </w:rPr>
        <w:t xml:space="preserve">), </w:t>
      </w:r>
      <w:r w:rsidRPr="00E7478C">
        <w:rPr>
          <w:rFonts w:ascii="Lato Light" w:hAnsi="Lato Light" w:cs="Lato Light"/>
        </w:rPr>
        <w:t>organizowany przez Realizatora wsparcia w ramach Projektu</w:t>
      </w:r>
      <w:r w:rsidRPr="00E7478C">
        <w:rPr>
          <w:rFonts w:ascii="Lato Light" w:hAnsi="Lato Light" w:cs="Lato Light"/>
          <w:color w:val="242424"/>
        </w:rPr>
        <w:t xml:space="preserve">. </w:t>
      </w:r>
    </w:p>
    <w:p w14:paraId="280410C0" w14:textId="221B6596" w:rsidR="001256F9" w:rsidRPr="00E7478C" w:rsidRDefault="00BE52C0"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Umowa o</w:t>
      </w:r>
      <w:r w:rsidR="00B633C9" w:rsidRPr="00E7478C">
        <w:rPr>
          <w:rFonts w:ascii="Lato Light" w:hAnsi="Lato Light" w:cs="Lato Light"/>
          <w:b/>
        </w:rPr>
        <w:t xml:space="preserve"> udzielenie wsparcia w postaci wyjazdu na targi METAVERSE EXPO 2023</w:t>
      </w:r>
      <w:r w:rsidRPr="00E7478C">
        <w:rPr>
          <w:rFonts w:ascii="Lato Light" w:hAnsi="Lato Light" w:cs="Lato Light"/>
        </w:rPr>
        <w:t xml:space="preserve"> – umowa zawierana pomiędzy Realizatorem wsparcia a </w:t>
      </w:r>
      <w:r w:rsidR="00CB7A2C" w:rsidRPr="00E7478C">
        <w:rPr>
          <w:rFonts w:ascii="Lato Light" w:hAnsi="Lato Light" w:cs="Lato Light"/>
        </w:rPr>
        <w:t>MŚP</w:t>
      </w:r>
      <w:r w:rsidRPr="00E7478C">
        <w:rPr>
          <w:rFonts w:ascii="Lato Light" w:hAnsi="Lato Light" w:cs="Lato Light"/>
        </w:rPr>
        <w:t>, określająca warunki dofinansowania i realizacji wsparcia w ramach Projektu</w:t>
      </w:r>
      <w:r w:rsidR="00B633C9" w:rsidRPr="00E7478C">
        <w:rPr>
          <w:rFonts w:ascii="Lato Light" w:hAnsi="Lato Light" w:cs="Lato Light"/>
        </w:rPr>
        <w:t xml:space="preserve"> w postaci wyjazdu na targi METAVERSE EXPO 2023</w:t>
      </w:r>
      <w:r w:rsidRPr="00E7478C">
        <w:rPr>
          <w:rFonts w:ascii="Lato Light" w:hAnsi="Lato Light" w:cs="Lato Light"/>
        </w:rPr>
        <w:t xml:space="preserve">.  </w:t>
      </w:r>
    </w:p>
    <w:p w14:paraId="1014EDBB" w14:textId="2BEFAE53" w:rsidR="00B633C9" w:rsidRPr="00E7478C" w:rsidRDefault="00B633C9" w:rsidP="00B633C9">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 xml:space="preserve">Umowa o udzielenie wsparcia w postaci organizacji warsztatów i eventu sieciującego - </w:t>
      </w:r>
      <w:r w:rsidRPr="00E7478C">
        <w:rPr>
          <w:rFonts w:ascii="Lato Light" w:hAnsi="Lato Light" w:cs="Lato Light"/>
        </w:rPr>
        <w:t>umowa zawierana pomiędzy Realizatorem wsparcia a MŚP, określająca warunki dofinansowania i realizacji wsparcia w ramach Projektu w postaci organizacji warsztatów i eventu sieciującego.</w:t>
      </w:r>
    </w:p>
    <w:p w14:paraId="33FEB332" w14:textId="1228CD8F" w:rsidR="00582C4A" w:rsidRPr="00E7478C" w:rsidRDefault="00582C4A" w:rsidP="009A3E67">
      <w:pPr>
        <w:numPr>
          <w:ilvl w:val="0"/>
          <w:numId w:val="5"/>
        </w:numPr>
        <w:spacing w:after="0" w:line="276" w:lineRule="auto"/>
        <w:ind w:left="-5" w:right="2" w:hanging="271"/>
        <w:jc w:val="both"/>
        <w:rPr>
          <w:rFonts w:ascii="Lato Light" w:hAnsi="Lato Light" w:cs="Lato Light"/>
        </w:rPr>
      </w:pPr>
      <w:r w:rsidRPr="00E7478C">
        <w:rPr>
          <w:rFonts w:ascii="Lato Light" w:hAnsi="Lato Light" w:cs="Lato Light"/>
          <w:b/>
        </w:rPr>
        <w:t>Pomoc</w:t>
      </w:r>
      <w:r w:rsidRPr="00E7478C">
        <w:rPr>
          <w:rFonts w:ascii="Lato Light" w:hAnsi="Lato Light" w:cs="Lato Light"/>
        </w:rPr>
        <w:t xml:space="preserve"> de minimis – pomoc udzielania zgodnie z rozporządzeniem Ministra Infrastruktury i Rozwoju z dnia 19 marca 2015 r. w sprawie udzielania pomocy de minimis w ramach regionalnych programów operacyjnych na lata 2014-2020 (Dz. U. poz. 488</w:t>
      </w:r>
      <w:r w:rsidR="0004714B" w:rsidRPr="00E7478C">
        <w:rPr>
          <w:rFonts w:ascii="Lato Light" w:hAnsi="Lato Light" w:cs="Lato Light"/>
        </w:rPr>
        <w:t xml:space="preserve"> z późn. zm.</w:t>
      </w:r>
      <w:r w:rsidRPr="00E7478C">
        <w:rPr>
          <w:rFonts w:ascii="Lato Light" w:hAnsi="Lato Light" w:cs="Lato Light"/>
        </w:rPr>
        <w:t>)</w:t>
      </w:r>
      <w:r w:rsidR="00D4560E" w:rsidRPr="00E7478C">
        <w:rPr>
          <w:rFonts w:ascii="Lato Light" w:hAnsi="Lato Light" w:cs="Lato Light"/>
        </w:rPr>
        <w:t xml:space="preserve"> oraz Rozporządzeniem Komisji (UE) nr 1407/2013 z dnia 18 grudnia 2013 roku w sprawie stosowania art. 107 i 108 Traktatu o funkcjonowaniu Unii Eu</w:t>
      </w:r>
      <w:r w:rsidR="009A3E67" w:rsidRPr="00E7478C">
        <w:rPr>
          <w:rFonts w:ascii="Lato Light" w:hAnsi="Lato Light" w:cs="Lato Light"/>
        </w:rPr>
        <w:t>ropejskiej do pomocy de minimis</w:t>
      </w:r>
      <w:r w:rsidRPr="00E7478C">
        <w:rPr>
          <w:rFonts w:ascii="Lato Light" w:hAnsi="Lato Light" w:cs="Lato Light"/>
        </w:rPr>
        <w:t>.</w:t>
      </w:r>
    </w:p>
    <w:p w14:paraId="4262A849" w14:textId="77777777" w:rsidR="009A3E67" w:rsidRPr="00E7478C" w:rsidRDefault="009A3E67" w:rsidP="009A3E67">
      <w:pPr>
        <w:spacing w:after="0" w:line="276" w:lineRule="auto"/>
        <w:ind w:left="732" w:right="720"/>
        <w:jc w:val="center"/>
        <w:rPr>
          <w:rFonts w:ascii="Lato Light" w:hAnsi="Lato Light" w:cs="Lato Light"/>
          <w:b/>
        </w:rPr>
      </w:pPr>
    </w:p>
    <w:p w14:paraId="3F03548A" w14:textId="77777777" w:rsidR="001256F9" w:rsidRPr="00E7478C" w:rsidRDefault="00BE52C0" w:rsidP="009A3E67">
      <w:pPr>
        <w:spacing w:after="0" w:line="276" w:lineRule="auto"/>
        <w:ind w:left="732" w:right="720"/>
        <w:jc w:val="center"/>
        <w:rPr>
          <w:rFonts w:ascii="Lato Light" w:hAnsi="Lato Light" w:cs="Lato Light"/>
        </w:rPr>
      </w:pPr>
      <w:r w:rsidRPr="00E7478C">
        <w:rPr>
          <w:rFonts w:ascii="Lato Light" w:hAnsi="Lato Light" w:cs="Lato Light"/>
          <w:b/>
        </w:rPr>
        <w:t xml:space="preserve">§3 </w:t>
      </w:r>
    </w:p>
    <w:p w14:paraId="7DCF1436" w14:textId="77777777" w:rsidR="001256F9" w:rsidRPr="00E7478C" w:rsidRDefault="00BE52C0" w:rsidP="009A3E67">
      <w:pPr>
        <w:pStyle w:val="Nagwek1"/>
        <w:spacing w:after="0" w:line="276" w:lineRule="auto"/>
        <w:ind w:left="11" w:right="5"/>
        <w:rPr>
          <w:rFonts w:ascii="Lato Light" w:hAnsi="Lato Light" w:cs="Lato Light"/>
        </w:rPr>
      </w:pPr>
      <w:r w:rsidRPr="00E7478C">
        <w:rPr>
          <w:rFonts w:ascii="Lato Light" w:hAnsi="Lato Light" w:cs="Lato Light"/>
        </w:rPr>
        <w:t xml:space="preserve">GRUPA DOCELOWA </w:t>
      </w:r>
    </w:p>
    <w:p w14:paraId="0C4752E8" w14:textId="77777777" w:rsidR="001256F9" w:rsidRPr="00E7478C" w:rsidRDefault="00BE52C0" w:rsidP="009A3E67">
      <w:pPr>
        <w:spacing w:after="0" w:line="276" w:lineRule="auto"/>
        <w:ind w:left="-5" w:right="2"/>
        <w:rPr>
          <w:rFonts w:ascii="Lato Light" w:hAnsi="Lato Light" w:cs="Lato Light"/>
        </w:rPr>
      </w:pPr>
      <w:r w:rsidRPr="00E7478C">
        <w:rPr>
          <w:rFonts w:ascii="Lato Light" w:hAnsi="Lato Light" w:cs="Lato Light"/>
        </w:rPr>
        <w:t xml:space="preserve">1. Uczestnikiem Projektu mogą być wyłącznie </w:t>
      </w:r>
      <w:r w:rsidR="00CF3094" w:rsidRPr="00E7478C">
        <w:rPr>
          <w:rFonts w:ascii="Lato Light" w:hAnsi="Lato Light" w:cs="Lato Light"/>
        </w:rPr>
        <w:t>MŚP</w:t>
      </w:r>
      <w:r w:rsidRPr="00E7478C">
        <w:rPr>
          <w:rFonts w:ascii="Lato Light" w:hAnsi="Lato Light" w:cs="Lato Light"/>
        </w:rPr>
        <w:t xml:space="preserve">:  </w:t>
      </w:r>
    </w:p>
    <w:p w14:paraId="2744485A" w14:textId="77777777" w:rsidR="001256F9" w:rsidRPr="00E7478C" w:rsidRDefault="00BE52C0" w:rsidP="009A3E67">
      <w:pPr>
        <w:numPr>
          <w:ilvl w:val="0"/>
          <w:numId w:val="8"/>
        </w:numPr>
        <w:spacing w:after="0" w:line="276" w:lineRule="auto"/>
        <w:ind w:right="2"/>
        <w:jc w:val="both"/>
        <w:rPr>
          <w:rFonts w:ascii="Lato Light" w:hAnsi="Lato Light" w:cs="Lato Light"/>
        </w:rPr>
      </w:pPr>
      <w:r w:rsidRPr="00E7478C">
        <w:rPr>
          <w:rFonts w:ascii="Lato Light" w:hAnsi="Lato Light" w:cs="Lato Light"/>
        </w:rPr>
        <w:lastRenderedPageBreak/>
        <w:t xml:space="preserve">mające swoją </w:t>
      </w:r>
      <w:r w:rsidR="00CF3094" w:rsidRPr="00E7478C">
        <w:rPr>
          <w:rFonts w:ascii="Lato Light" w:hAnsi="Lato Light" w:cs="Lato Light"/>
        </w:rPr>
        <w:t>siedzibę lub oddział lub miejsce prowadzenia działalności na terenie województwa małopolskiego</w:t>
      </w:r>
      <w:r w:rsidRPr="00E7478C">
        <w:rPr>
          <w:rFonts w:ascii="Lato Light" w:hAnsi="Lato Light" w:cs="Lato Light"/>
        </w:rPr>
        <w:t>,</w:t>
      </w:r>
    </w:p>
    <w:p w14:paraId="0534EBBF" w14:textId="356A68B5" w:rsidR="0037335C" w:rsidRPr="00E7478C" w:rsidRDefault="0037335C" w:rsidP="009A3E67">
      <w:pPr>
        <w:numPr>
          <w:ilvl w:val="0"/>
          <w:numId w:val="8"/>
        </w:numPr>
        <w:spacing w:after="0" w:line="276" w:lineRule="auto"/>
        <w:ind w:right="2"/>
        <w:jc w:val="both"/>
        <w:rPr>
          <w:rFonts w:ascii="Lato Light" w:hAnsi="Lato Light" w:cs="Lato Light"/>
        </w:rPr>
      </w:pPr>
      <w:r w:rsidRPr="00E7478C">
        <w:rPr>
          <w:rFonts w:ascii="Lato Light" w:hAnsi="Lato Light" w:cs="Lato Light"/>
        </w:rPr>
        <w:t>których działalność mieści się w ramach następujących kodów PKD zgodnych z obszarami inteligentnych specjalizacji Województwa Małopolskiego:</w:t>
      </w:r>
    </w:p>
    <w:p w14:paraId="6AC5F080" w14:textId="31DDFA3A" w:rsidR="0037335C" w:rsidRPr="00E7478C" w:rsidRDefault="0037335C" w:rsidP="009A3E67">
      <w:pPr>
        <w:numPr>
          <w:ilvl w:val="1"/>
          <w:numId w:val="8"/>
        </w:numPr>
        <w:spacing w:after="0" w:line="276" w:lineRule="auto"/>
        <w:ind w:right="2"/>
        <w:rPr>
          <w:rFonts w:ascii="Lato Light" w:hAnsi="Lato Light" w:cs="Lato Light"/>
          <w:b/>
        </w:rPr>
      </w:pPr>
      <w:r w:rsidRPr="00E7478C">
        <w:rPr>
          <w:rFonts w:ascii="Lato Light" w:hAnsi="Lato Light" w:cs="Lato Light"/>
          <w:b/>
        </w:rPr>
        <w:t>Działalność z obszaru Life Science:</w:t>
      </w:r>
    </w:p>
    <w:p w14:paraId="46A85F9A"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21.10.Z Produkcja podstawowych substancji farmaceutycznych</w:t>
      </w:r>
    </w:p>
    <w:p w14:paraId="44686F96" w14:textId="2FC53193"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21.20.Z Produkcja leków i pozostałych wyrobów farmaceutycznych</w:t>
      </w:r>
    </w:p>
    <w:p w14:paraId="758DA2C2"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71.20.A Badania i analizy związane z jakością żywności</w:t>
      </w:r>
    </w:p>
    <w:p w14:paraId="55A9E170"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72.11.Z Badania naukowe i prace rozwojowe w dziedzinie biotechnologii</w:t>
      </w:r>
    </w:p>
    <w:p w14:paraId="6A8EABC3" w14:textId="60C697FB"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72.19.Z Badania naukowe i prace rozwojowe w dziedzinie pozostałych nauk przyrodniczych i technicznych</w:t>
      </w:r>
    </w:p>
    <w:p w14:paraId="7E603679"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75.00.Z Działalność weterynaryjna</w:t>
      </w:r>
    </w:p>
    <w:p w14:paraId="1C757DA5" w14:textId="59B7DC71"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86.10.Z Działalność szpitali, w tym działalność prowadzoną przez laboratoria, pracownie techniczne, włącznie z usługami radiologów,</w:t>
      </w:r>
    </w:p>
    <w:p w14:paraId="6261F0B7"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86.21.Z Praktyka lekarska ogólna</w:t>
      </w:r>
    </w:p>
    <w:p w14:paraId="625C8B26"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86.22.Z Praktyka lekarska specjalistyczna</w:t>
      </w:r>
    </w:p>
    <w:p w14:paraId="13531583"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86.23.Z Praktyka lekarska dentystyczna</w:t>
      </w:r>
    </w:p>
    <w:p w14:paraId="4A6F1B61" w14:textId="756CFADC"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86.90.A Działalność fizjoterapeutyczna</w:t>
      </w:r>
    </w:p>
    <w:p w14:paraId="6EF55B94" w14:textId="2DA44F49" w:rsidR="0037335C" w:rsidRPr="00E7478C" w:rsidRDefault="0037335C" w:rsidP="009A3E67">
      <w:pPr>
        <w:numPr>
          <w:ilvl w:val="1"/>
          <w:numId w:val="8"/>
        </w:numPr>
        <w:spacing w:after="0" w:line="276" w:lineRule="auto"/>
        <w:ind w:right="2"/>
        <w:rPr>
          <w:rFonts w:ascii="Lato Light" w:hAnsi="Lato Light" w:cs="Lato Light"/>
          <w:b/>
        </w:rPr>
      </w:pPr>
      <w:r w:rsidRPr="00E7478C">
        <w:rPr>
          <w:rFonts w:ascii="Lato Light" w:hAnsi="Lato Light" w:cs="Lato Light"/>
          <w:b/>
        </w:rPr>
        <w:t>Działalność z obszaru Energia zrównoważona:</w:t>
      </w:r>
    </w:p>
    <w:p w14:paraId="6EE7C317"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35.11.Z Wytwarzanie energii elektrycznej</w:t>
      </w:r>
    </w:p>
    <w:p w14:paraId="4C344343"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35.14.Z Handel energią elektryczną</w:t>
      </w:r>
    </w:p>
    <w:p w14:paraId="0C054F90"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27.12.Z Produkcja aparatury rozdzielczej i sterowniczej energii elektrycznej</w:t>
      </w:r>
    </w:p>
    <w:p w14:paraId="42CA0235"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35.22.Z Dystrybucja paliw gazowych w systemie sieciowym</w:t>
      </w:r>
    </w:p>
    <w:p w14:paraId="13826D54" w14:textId="6DD3CC86"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35.30.Z Wytwarzanie i zaopatrywanie w parę wodną, gorącą wodę i powietrze do układów klimatyzacyjnych</w:t>
      </w:r>
    </w:p>
    <w:p w14:paraId="1395CA6D" w14:textId="00D70BBE" w:rsidR="0037335C" w:rsidRPr="00E7478C" w:rsidRDefault="0037335C" w:rsidP="009A3E67">
      <w:pPr>
        <w:numPr>
          <w:ilvl w:val="1"/>
          <w:numId w:val="8"/>
        </w:numPr>
        <w:spacing w:after="0" w:line="276" w:lineRule="auto"/>
        <w:ind w:right="2"/>
        <w:jc w:val="both"/>
        <w:rPr>
          <w:rFonts w:ascii="Lato Light" w:hAnsi="Lato Light" w:cs="Lato Light"/>
          <w:b/>
        </w:rPr>
      </w:pPr>
      <w:r w:rsidRPr="00E7478C">
        <w:rPr>
          <w:rFonts w:ascii="Lato Light" w:hAnsi="Lato Light" w:cs="Lato Light"/>
          <w:b/>
        </w:rPr>
        <w:t>Działalność z obszaru technologii informacyjnych i komunikacyjnych:</w:t>
      </w:r>
    </w:p>
    <w:p w14:paraId="432A0E5F"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26.20.Z Produkcja komputerów i urządzeń peryferyjnych</w:t>
      </w:r>
    </w:p>
    <w:p w14:paraId="3F761CFE"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26.30.Z Produkcja sprzętu (tele)komunikacyjnego</w:t>
      </w:r>
    </w:p>
    <w:p w14:paraId="314304E1"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58.21.Z Działalność wydawnicza w zakresie gier komputerowych</w:t>
      </w:r>
    </w:p>
    <w:p w14:paraId="731F05F3" w14:textId="77777777"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58.29.Z Działalność wydawnicza w zakresie pozostałego oprogramowania</w:t>
      </w:r>
    </w:p>
    <w:p w14:paraId="551A439B" w14:textId="4833C0F5"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63.11.Z Przetwarzanie danych; zarządzanie stronami internetowymi (hosting) i podobna działalność</w:t>
      </w:r>
    </w:p>
    <w:p w14:paraId="282BB712" w14:textId="10977BAC" w:rsidR="0037335C" w:rsidRPr="00E7478C" w:rsidRDefault="0037335C" w:rsidP="009A3E67">
      <w:pPr>
        <w:numPr>
          <w:ilvl w:val="2"/>
          <w:numId w:val="8"/>
        </w:numPr>
        <w:spacing w:after="0" w:line="276" w:lineRule="auto"/>
        <w:ind w:right="2"/>
        <w:rPr>
          <w:rFonts w:ascii="Lato Light" w:hAnsi="Lato Light" w:cs="Lato Light"/>
        </w:rPr>
      </w:pPr>
      <w:r w:rsidRPr="00E7478C">
        <w:rPr>
          <w:rFonts w:ascii="Lato Light" w:hAnsi="Lato Light" w:cs="Lato Light"/>
        </w:rPr>
        <w:t>63.12.Z Dz</w:t>
      </w:r>
      <w:r w:rsidR="00441605" w:rsidRPr="00E7478C">
        <w:rPr>
          <w:rFonts w:ascii="Lato Light" w:hAnsi="Lato Light" w:cs="Lato Light"/>
        </w:rPr>
        <w:t>iałalność portali internetowych</w:t>
      </w:r>
    </w:p>
    <w:p w14:paraId="1E70413D" w14:textId="7DA9DB74" w:rsidR="00441605" w:rsidRPr="00E7478C" w:rsidRDefault="00441605" w:rsidP="009A3E67">
      <w:pPr>
        <w:numPr>
          <w:ilvl w:val="1"/>
          <w:numId w:val="8"/>
        </w:numPr>
        <w:spacing w:after="0" w:line="276" w:lineRule="auto"/>
        <w:ind w:right="2"/>
        <w:rPr>
          <w:rFonts w:ascii="Lato Light" w:hAnsi="Lato Light" w:cs="Lato Light"/>
          <w:b/>
        </w:rPr>
      </w:pPr>
      <w:r w:rsidRPr="00E7478C">
        <w:rPr>
          <w:rFonts w:ascii="Lato Light" w:hAnsi="Lato Light" w:cs="Lato Light"/>
          <w:b/>
        </w:rPr>
        <w:t>Działalność z obszaru chemia:</w:t>
      </w:r>
    </w:p>
    <w:p w14:paraId="7A92EE99" w14:textId="183D4741"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20.30.Z Produkcja farb, lakierów i podobnych powłok, farb drukarskich i mas uszczelniających</w:t>
      </w:r>
    </w:p>
    <w:p w14:paraId="71D84B81" w14:textId="7777777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20.12.Z Produkcja barwników i pigmentów</w:t>
      </w:r>
    </w:p>
    <w:p w14:paraId="11D591AC" w14:textId="7777777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20.13.Z Produkcja pozostałych podstawowych chemikaliów nieorganicznych</w:t>
      </w:r>
    </w:p>
    <w:p w14:paraId="49422610" w14:textId="7777777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lastRenderedPageBreak/>
        <w:t>20.14.Z Produkcja pozostałych podstawowych chemikaliów organicznych</w:t>
      </w:r>
    </w:p>
    <w:p w14:paraId="09BAFE98" w14:textId="7777777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20.15.Z Produkcja nawozów i związków azotowych</w:t>
      </w:r>
    </w:p>
    <w:p w14:paraId="65C5CB55" w14:textId="7777777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20.16.Z Produkcja tworzyw sztucznych w formach podstawowych</w:t>
      </w:r>
    </w:p>
    <w:p w14:paraId="70166BF8" w14:textId="7777777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20.52.Z Produkcja klejów</w:t>
      </w:r>
    </w:p>
    <w:p w14:paraId="575C3C0E" w14:textId="2738FF1C"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20.59.Z Produkcja pozostałych wyrobów chemicznych, gdzie indziej niesklasyfikowana</w:t>
      </w:r>
    </w:p>
    <w:p w14:paraId="01E355A5" w14:textId="7854F9BB" w:rsidR="00441605" w:rsidRPr="00E7478C" w:rsidRDefault="00441605" w:rsidP="009A3E67">
      <w:pPr>
        <w:numPr>
          <w:ilvl w:val="1"/>
          <w:numId w:val="8"/>
        </w:numPr>
        <w:spacing w:after="0" w:line="276" w:lineRule="auto"/>
        <w:ind w:right="2"/>
        <w:rPr>
          <w:rFonts w:ascii="Lato Light" w:hAnsi="Lato Light" w:cs="Lato Light"/>
          <w:b/>
        </w:rPr>
      </w:pPr>
      <w:r w:rsidRPr="00E7478C">
        <w:rPr>
          <w:rFonts w:ascii="Lato Light" w:hAnsi="Lato Light" w:cs="Lato Light"/>
          <w:b/>
        </w:rPr>
        <w:t>Działalność z obszaru elektrotechnika i przemysł maszynowy:</w:t>
      </w:r>
    </w:p>
    <w:p w14:paraId="3A276083" w14:textId="0FE76E18"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26.11.Z Produkcja elementów elektronicznych</w:t>
      </w:r>
    </w:p>
    <w:p w14:paraId="13AE5B22" w14:textId="47BD181E"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26.12.Z Produkcja elektronicznych obwodów drukowanych</w:t>
      </w:r>
    </w:p>
    <w:p w14:paraId="22EADD27" w14:textId="14A6B913"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26.20.Z Produkcja komputerów i urządzeń peryferyjnych</w:t>
      </w:r>
    </w:p>
    <w:p w14:paraId="2732E4AE" w14:textId="47D4BF0B"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26.30.Z Produkcja sprzętu telekomunikacyjnego</w:t>
      </w:r>
    </w:p>
    <w:p w14:paraId="667BB3EF" w14:textId="7A419D8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26.40.Z Produkcja elektronicznego sprzętu powszechnego użytku</w:t>
      </w:r>
    </w:p>
    <w:p w14:paraId="32B2D807" w14:textId="42454512"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26.51.Z Produkcja instrumentów i przyrządów pomiarowych, kontrolnych i nawigacyjnych</w:t>
      </w:r>
    </w:p>
    <w:p w14:paraId="12165638" w14:textId="76779548"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26.52.Z Produkcja zegarków i zegarów</w:t>
      </w:r>
    </w:p>
    <w:p w14:paraId="6E35EBBC" w14:textId="0FE281BA"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26.60.Z Produkcja urządzeń napromieniowujących, sprzętu elektromedycznego i elektroterapeutycznego</w:t>
      </w:r>
    </w:p>
    <w:p w14:paraId="3F55178F" w14:textId="24817E62"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26.70.Z Produkcja instrumentów optycznych i sprzętu fotograficznego</w:t>
      </w:r>
    </w:p>
    <w:p w14:paraId="3E75B0CD" w14:textId="4E7D06DD"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26.80.Z Produkcja magnetycznych i optycznych niezapisanych nośników informacji</w:t>
      </w:r>
    </w:p>
    <w:p w14:paraId="440C78DF" w14:textId="7166836B"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27.11.Z Produkcja elektrycznych silników, prądnic i transformatorów</w:t>
      </w:r>
    </w:p>
    <w:p w14:paraId="2D85D908" w14:textId="2C7DCE7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27.12.Z Produkcja aparatury rozdzielczej i sterowniczej energii elektrycznej</w:t>
      </w:r>
    </w:p>
    <w:p w14:paraId="02E3CF78" w14:textId="37F2386A"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27.20.Z Produkcja baterii i akumulatorów</w:t>
      </w:r>
    </w:p>
    <w:p w14:paraId="789ACD9C" w14:textId="3DFEAE47"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27.31.Z Produkcja kabli światłowodowych</w:t>
      </w:r>
    </w:p>
    <w:p w14:paraId="6EFD803A" w14:textId="65CEE184" w:rsidR="00441605" w:rsidRPr="00E7478C" w:rsidRDefault="00441605" w:rsidP="009A3E67">
      <w:pPr>
        <w:numPr>
          <w:ilvl w:val="2"/>
          <w:numId w:val="8"/>
        </w:numPr>
        <w:spacing w:after="0" w:line="276" w:lineRule="auto"/>
        <w:ind w:right="2"/>
        <w:rPr>
          <w:rFonts w:ascii="Lato Light" w:hAnsi="Lato Light" w:cs="Lato Light"/>
        </w:rPr>
      </w:pPr>
      <w:r w:rsidRPr="00E7478C">
        <w:rPr>
          <w:rFonts w:ascii="Lato Light" w:hAnsi="Lato Light" w:cs="Lato Light"/>
        </w:rPr>
        <w:t>27.32.Z Produkcja pozostałych elektronicznych i elektrycznych przewodów i kabli</w:t>
      </w:r>
    </w:p>
    <w:p w14:paraId="3C60D888" w14:textId="1CD65E18"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27.33.Z Produkcja sprzętu instalacyjnego</w:t>
      </w:r>
    </w:p>
    <w:p w14:paraId="6A5FBC4F" w14:textId="677BDD20"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27.40.Z Produkcja elektrycznego sprzętu oświetleniowego</w:t>
      </w:r>
    </w:p>
    <w:p w14:paraId="75C819E8" w14:textId="253E1398"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27.51.Z Produkcja elektrycznego sprzętu gospodarstwa domowego</w:t>
      </w:r>
    </w:p>
    <w:p w14:paraId="1896D91D" w14:textId="7B606A85"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27.52.Z Produkcja nieelektrycznego sprzętu gospodarstwa domowego</w:t>
      </w:r>
    </w:p>
    <w:p w14:paraId="6E13DC83" w14:textId="7C82EE82"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27.90.Z Produkcja pozostałego sprzętu elektrycznego</w:t>
      </w:r>
    </w:p>
    <w:p w14:paraId="57F6EC3C" w14:textId="23265647"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28.11.Z Produkcja silników i turbin, z wyłączeniem silników lotniczych, samochodowych i motocyklowych</w:t>
      </w:r>
    </w:p>
    <w:p w14:paraId="118A1703" w14:textId="0B5CD268"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28.12.Z Produkcja sprzętu i wyposażenia do napędu hydraulicznego i pneumatycznego</w:t>
      </w:r>
    </w:p>
    <w:p w14:paraId="79A18E13" w14:textId="47D36003"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28.13.Z Produkcja pozostałych pomp i sprężarek</w:t>
      </w:r>
    </w:p>
    <w:p w14:paraId="45D473C0" w14:textId="79E19D9E"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lastRenderedPageBreak/>
        <w:t>28.14.Z Produkcja pozostałych kurków i zaworów</w:t>
      </w:r>
    </w:p>
    <w:p w14:paraId="3C235598" w14:textId="335A4DE7"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28.15.Z Produkcja łożysk, kół zębatych, przekładni zębatych i elementów napędowych</w:t>
      </w:r>
    </w:p>
    <w:p w14:paraId="329770D3" w14:textId="76E2D35F"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28.21.Z Produkcja pieców, palenisk i palników piecowych</w:t>
      </w:r>
    </w:p>
    <w:p w14:paraId="76D028DD" w14:textId="360DE0AF"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28.22.Z Produkcja urządzeń dźwigowych i chwytaków</w:t>
      </w:r>
    </w:p>
    <w:p w14:paraId="203AE6F3" w14:textId="441625E8"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28.23.Z Produkcja maszyn i sprzętu biurowego, z wyłączeniem komputerów i urządzeń peryferyjnych</w:t>
      </w:r>
    </w:p>
    <w:p w14:paraId="0EBAAE4E" w14:textId="742A4517"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28.24.Z Produkcja narzędzi ręcznych mechanicznych</w:t>
      </w:r>
    </w:p>
    <w:p w14:paraId="2ABD9864" w14:textId="438DF4B3"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28.25.Z Produkcja przemysłowych urządzeń chłodniczych i wentylacyjnych</w:t>
      </w:r>
    </w:p>
    <w:p w14:paraId="13D1C8D0" w14:textId="6C804008"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28.29.Z Produkcja pozostałych maszyn ogólnego przeznaczenia, gdzie indziej niesklasyfikowana</w:t>
      </w:r>
    </w:p>
    <w:p w14:paraId="72119580" w14:textId="29847917"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28.30.Z Produkcja maszyn dla rolnictwa i leśnictwa</w:t>
      </w:r>
    </w:p>
    <w:p w14:paraId="27A13A59" w14:textId="08F908D5"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28.41.Z Produkcja maszyn do obróbki metalu</w:t>
      </w:r>
    </w:p>
    <w:p w14:paraId="6F484311" w14:textId="764F47DC"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28.49.Z Produkcja pozostałych narzędzi mechanicznych</w:t>
      </w:r>
    </w:p>
    <w:p w14:paraId="4241E21B" w14:textId="3105228B"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28.91.Z Produkcja maszyn dla metalurgii</w:t>
      </w:r>
    </w:p>
    <w:p w14:paraId="748BF441" w14:textId="5429663E"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28.92.Z Produkcja maszyn dla górnictwa i do wydobywania oraz budownictwa</w:t>
      </w:r>
    </w:p>
    <w:p w14:paraId="052B0AC4" w14:textId="0EB18BAC"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28.93.Z Produkcja maszyn stosowanych w przetwórstwie żywności, tytoniu i produkcji napojów</w:t>
      </w:r>
    </w:p>
    <w:p w14:paraId="5F48C2EA" w14:textId="7E88D9A9"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28.94.Z Produkcja maszyn dla przemysłu tekstylnego, odzieżowego i skórzanego</w:t>
      </w:r>
    </w:p>
    <w:p w14:paraId="056A7051" w14:textId="6DEA2B47"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28.95.Z Produkcja maszyn dla przemysłu papierniczego</w:t>
      </w:r>
    </w:p>
    <w:p w14:paraId="5381AADC" w14:textId="53A3E744"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28.96.Z Produkcja maszyn do obróbki gumy lub tworzyw sztucznych oraz wytwarzania wyrobów z tych materiałów</w:t>
      </w:r>
    </w:p>
    <w:p w14:paraId="054B0913" w14:textId="53327F39"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28.99.Z Produkcja pozostałych maszyn specjalnego przeznaczenia, gdzie indziej niesklasyfikowana</w:t>
      </w:r>
    </w:p>
    <w:p w14:paraId="12EF7328" w14:textId="4003BB12"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29.10.A Produkcja silników do pojazdów samochodowych (z wyłączeniem motocykli) oraz do ciągników rolniczych</w:t>
      </w:r>
    </w:p>
    <w:p w14:paraId="07217531" w14:textId="490A1873"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29.10.B Produkcja samochodów osobowych</w:t>
      </w:r>
    </w:p>
    <w:p w14:paraId="2999857F" w14:textId="23A0B7DF"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29.10.C Produkcja autobusów</w:t>
      </w:r>
    </w:p>
    <w:p w14:paraId="01A32D2C" w14:textId="7E00B22C"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29.10.D Produkcja pojazdów samochodowych przeznaczonych do przewozu towarów</w:t>
      </w:r>
    </w:p>
    <w:p w14:paraId="6C08AC83" w14:textId="186D6BFC"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29.10.E Produkcja pozostałych pojazdów samochodowych, z wyłączeniem motocykli</w:t>
      </w:r>
    </w:p>
    <w:p w14:paraId="23CF16A4" w14:textId="46EEDF17"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29.20.Z Produkcja nadwozi do pojazdów silnikowych; produkcja przyczep i naczep</w:t>
      </w:r>
    </w:p>
    <w:p w14:paraId="4604D6E9" w14:textId="25EA238F"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29.31.Z Produkcja wyposażenia elektrycznego i elektronicznego do pojazdów silnikowych</w:t>
      </w:r>
    </w:p>
    <w:p w14:paraId="0F665DE3" w14:textId="38E6C7B9"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lastRenderedPageBreak/>
        <w:t>29.32.Z Produkcja pozostałych części i akcesoriów do pojazdów silnikowych, z wyłączeniem motocykli</w:t>
      </w:r>
    </w:p>
    <w:p w14:paraId="652C929F" w14:textId="21A6EDB0"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30.11.Z Produkcja statków i konstrukcji pływających</w:t>
      </w:r>
    </w:p>
    <w:p w14:paraId="7A01D0B3" w14:textId="436E560E"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30.12.Z Produkcja łodzi wycieczkowych i sportowych</w:t>
      </w:r>
    </w:p>
    <w:p w14:paraId="32B0554B" w14:textId="3A5332A1"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30.20.Z Produkcja lokomotyw kolejowych oraz taboru szynowego</w:t>
      </w:r>
    </w:p>
    <w:p w14:paraId="31C4F83C" w14:textId="7A6A75FA"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30.30.Z Produkcja statków powietrznych, statków kosmicznych i podobnych maszyn</w:t>
      </w:r>
    </w:p>
    <w:p w14:paraId="6C73F567" w14:textId="7A0C9B0C"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30.40.Z Produkcja wojskowych pojazdów bojowych</w:t>
      </w:r>
    </w:p>
    <w:p w14:paraId="379A67EE" w14:textId="65B83C2B"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30.91.Z Produkcja motocykli</w:t>
      </w:r>
    </w:p>
    <w:p w14:paraId="3991E483" w14:textId="774C57F9"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30.92.Z Produkcja rowerów i wózków inwalidzkich</w:t>
      </w:r>
    </w:p>
    <w:p w14:paraId="7684F2E7" w14:textId="22CC319A"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30.99.Z Produkcja pozostałego sprzętu transportowego, gdzie indziej niesklasyfikowana</w:t>
      </w:r>
    </w:p>
    <w:p w14:paraId="6567826C" w14:textId="6C2236FE"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33.11.Z Naprawa i konserwacja metalowych wyrobów gotowych</w:t>
      </w:r>
    </w:p>
    <w:p w14:paraId="4F0368D6" w14:textId="02EEB9B2"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33.12.Z Naprawa i konserwacja maszyn</w:t>
      </w:r>
    </w:p>
    <w:p w14:paraId="50D9C065" w14:textId="63E954A6"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33.13.Z Naprawa i konserwacja urządzeń elektronicznych i optycznych</w:t>
      </w:r>
    </w:p>
    <w:p w14:paraId="4CB6B6B0" w14:textId="72A84277"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33.14.Z Naprawa i konserwacja urządzeń elektrycznych</w:t>
      </w:r>
    </w:p>
    <w:p w14:paraId="188B492B" w14:textId="029CEB7E"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33.15.Z Naprawa i konserwacja statków i łodzi</w:t>
      </w:r>
    </w:p>
    <w:p w14:paraId="3282B82F" w14:textId="5EB7CB93"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33.16.Z Naprawa i konserwacja statków powietrznych i statków kosmicznych</w:t>
      </w:r>
    </w:p>
    <w:p w14:paraId="5BE0BA70" w14:textId="3F8D10EE"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33.17.Z Naprawa i konserwacja pozostałego sprzętu transportowego</w:t>
      </w:r>
    </w:p>
    <w:p w14:paraId="575D52F2" w14:textId="297D442C"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33.19.Z Naprawa i konserwacja pozostałego sprzętu i wyposażenia</w:t>
      </w:r>
    </w:p>
    <w:p w14:paraId="2262DE0C" w14:textId="3243FC36" w:rsidR="00EB5E0A" w:rsidRPr="00E7478C" w:rsidRDefault="00EB5E0A" w:rsidP="009A3E67">
      <w:pPr>
        <w:numPr>
          <w:ilvl w:val="2"/>
          <w:numId w:val="8"/>
        </w:numPr>
        <w:spacing w:after="0" w:line="276" w:lineRule="auto"/>
        <w:ind w:right="2"/>
        <w:rPr>
          <w:rFonts w:ascii="Lato Light" w:hAnsi="Lato Light" w:cs="Lato Light"/>
        </w:rPr>
      </w:pPr>
      <w:r w:rsidRPr="00E7478C">
        <w:rPr>
          <w:rFonts w:ascii="Lato Light" w:hAnsi="Lato Light" w:cs="Lato Light"/>
        </w:rPr>
        <w:t>33.20.Z Instalowanie maszyn przemysłowych, sprzętu i wyposażenia</w:t>
      </w:r>
    </w:p>
    <w:p w14:paraId="45AD1C28" w14:textId="79103EB4" w:rsidR="00EB5E0A" w:rsidRPr="00E7478C" w:rsidRDefault="00EB5E0A" w:rsidP="009A3E67">
      <w:pPr>
        <w:numPr>
          <w:ilvl w:val="1"/>
          <w:numId w:val="8"/>
        </w:numPr>
        <w:spacing w:after="0" w:line="276" w:lineRule="auto"/>
        <w:ind w:right="2"/>
        <w:rPr>
          <w:rFonts w:ascii="Lato Light" w:hAnsi="Lato Light" w:cs="Lato Light"/>
          <w:b/>
        </w:rPr>
      </w:pPr>
      <w:r w:rsidRPr="00E7478C">
        <w:rPr>
          <w:rFonts w:ascii="Lato Light" w:hAnsi="Lato Light" w:cs="Lato Light"/>
          <w:b/>
        </w:rPr>
        <w:t>Działalność z obszaru produkcja metali:</w:t>
      </w:r>
    </w:p>
    <w:p w14:paraId="723FBB50" w14:textId="15869B1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23.11.Z Produkcja szkła płaskiego</w:t>
      </w:r>
    </w:p>
    <w:p w14:paraId="1201D7D0" w14:textId="440845A2"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23.12.Z Kształtowanie i obróbka szkła płaskiego</w:t>
      </w:r>
    </w:p>
    <w:p w14:paraId="6BC101D4" w14:textId="7C0F56BE"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23.13.Z Produkcja szkła gospodarczego</w:t>
      </w:r>
    </w:p>
    <w:p w14:paraId="667015DA" w14:textId="06A1F271"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23.14.Z Produkcja włókien szklanych</w:t>
      </w:r>
    </w:p>
    <w:p w14:paraId="75034580" w14:textId="2C23FB5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23.19.Z Produkcja i obróbka pozostałego szkła, włączając szkło techniczne</w:t>
      </w:r>
    </w:p>
    <w:p w14:paraId="198E42A1" w14:textId="45A7550A"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23.20.Z Produkcja wyrobów ogniotrwałych</w:t>
      </w:r>
    </w:p>
    <w:p w14:paraId="019EC92C" w14:textId="34D38F75"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23.31.Z Produkcja ceramicznych kafli i płytek</w:t>
      </w:r>
    </w:p>
    <w:p w14:paraId="439856AE" w14:textId="7777777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23.32.Z Produkcja cegieł, dachówek i materiałów budowlanych,</w:t>
      </w:r>
    </w:p>
    <w:p w14:paraId="464225CE" w14:textId="543E188D"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z wypalanej gliny</w:t>
      </w:r>
    </w:p>
    <w:p w14:paraId="72B137E9" w14:textId="69A31622"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23.41.Z Produkcja ceramicznych wyrobów stołowych i ozdobnych</w:t>
      </w:r>
    </w:p>
    <w:p w14:paraId="13BACAF3" w14:textId="5F8CB9EA"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23.42.Z Produkcja ceramicznych wyrobów sanitarnych</w:t>
      </w:r>
    </w:p>
    <w:p w14:paraId="000895F0" w14:textId="0DDBA609"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23.43.Z Produkcja ceramicznych izolatorów i osłon izolacyjnych</w:t>
      </w:r>
    </w:p>
    <w:p w14:paraId="646CBA81" w14:textId="6B68138A"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lastRenderedPageBreak/>
        <w:t>23.44.Z Produkcja pozostałych technicznych wyrobów ceramicznych</w:t>
      </w:r>
    </w:p>
    <w:p w14:paraId="3A3BC80C" w14:textId="48B7D1BD"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23.49.Z Produkcja pozostałych wyrobów ceramicznych</w:t>
      </w:r>
    </w:p>
    <w:p w14:paraId="54EA310B" w14:textId="5115027E"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23.51.Z Produkcja cementu</w:t>
      </w:r>
    </w:p>
    <w:p w14:paraId="678379BD" w14:textId="6A540D9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23.52.Z Produkcja wapna i gipsu</w:t>
      </w:r>
    </w:p>
    <w:p w14:paraId="39E22F83" w14:textId="7EF97215"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23.61.Z Produkcja wyrobów budowlanych z betonu</w:t>
      </w:r>
    </w:p>
    <w:p w14:paraId="354584FD" w14:textId="73A0B751"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23.62.Z Produkcja wyrobów budowlanych z gipsu</w:t>
      </w:r>
    </w:p>
    <w:p w14:paraId="470BB3ED" w14:textId="26D7A2D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23.63.Z Produkcja masy betonowej prefabrykowanej</w:t>
      </w:r>
    </w:p>
    <w:p w14:paraId="27027905" w14:textId="3AE1B5E1"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23.64.Z Produkcja zaprawy murarskiej</w:t>
      </w:r>
    </w:p>
    <w:p w14:paraId="24E97A34" w14:textId="4DC7C54C"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23.65.Z Produkcja cementu wzmocnionego włóknem</w:t>
      </w:r>
    </w:p>
    <w:p w14:paraId="2C01D803" w14:textId="186F8C9E"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23.69.Z Produkcja pozostałych wyrobów z betonu, gipsu i cementu</w:t>
      </w:r>
    </w:p>
    <w:p w14:paraId="5DC8AAA1" w14:textId="5FEBBD20"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23.70.Z Cięcie, formowanie i wykańczanie kamienia</w:t>
      </w:r>
    </w:p>
    <w:p w14:paraId="7646BD86" w14:textId="6FA85A3E"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23.91.Z Produkcja wyrobów ściernych</w:t>
      </w:r>
    </w:p>
    <w:p w14:paraId="12E1B21F" w14:textId="7777777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23.99.Z Produkcja pozostałych wyrobów z mineralnych surowców</w:t>
      </w:r>
    </w:p>
    <w:p w14:paraId="777B0D39" w14:textId="58497215" w:rsidR="00A007B6" w:rsidRPr="00E7478C" w:rsidRDefault="00A007B6" w:rsidP="009A3E67">
      <w:pPr>
        <w:spacing w:after="0" w:line="276" w:lineRule="auto"/>
        <w:ind w:left="1135" w:right="2" w:firstLine="0"/>
        <w:rPr>
          <w:rFonts w:ascii="Lato Light" w:hAnsi="Lato Light" w:cs="Lato Light"/>
        </w:rPr>
      </w:pPr>
      <w:r w:rsidRPr="00E7478C">
        <w:rPr>
          <w:rFonts w:ascii="Lato Light" w:hAnsi="Lato Light" w:cs="Lato Light"/>
        </w:rPr>
        <w:t>niemetalicznych, gdzie indziej niesklasyfikowana</w:t>
      </w:r>
    </w:p>
    <w:p w14:paraId="00F4251D" w14:textId="57304A7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24.10.Z Produkcja surówki, żelazostopów, żeliwa i stali oraz wyrobów hutniczych</w:t>
      </w:r>
    </w:p>
    <w:p w14:paraId="147E3172" w14:textId="69F29309"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24.20.Z Produkcja rur, przewodów, kształtowników zamkniętych i łączników, ze stali</w:t>
      </w:r>
    </w:p>
    <w:p w14:paraId="483B8CC9" w14:textId="079BA4DF"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24.31.Z Produkcja prętów ciągnionych na zimno</w:t>
      </w:r>
    </w:p>
    <w:p w14:paraId="2F94DD37" w14:textId="0F3D86DD"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24.32.Z Produkcja wyrobów płaskich walcowanych na zimno</w:t>
      </w:r>
    </w:p>
    <w:p w14:paraId="3A1F8E52" w14:textId="4579561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24.33.Z Produkcja wyrobów formowanych na zimno produkcję formowanych i składanych na zimno arkuszy profilowanych(żeberkowanych) i płyt wielowarstwowych</w:t>
      </w:r>
    </w:p>
    <w:p w14:paraId="67A3B49B" w14:textId="11F6D913"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24.34.Z Produkcja drutu</w:t>
      </w:r>
    </w:p>
    <w:p w14:paraId="0E548FD4" w14:textId="7EE4D40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24.41.Z Produkcja metali szlachetnych</w:t>
      </w:r>
    </w:p>
    <w:p w14:paraId="5D1E729C" w14:textId="41E150A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24.42.A Produkcja aluminium hutniczego</w:t>
      </w:r>
    </w:p>
    <w:p w14:paraId="741FA628" w14:textId="597398E3"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24.42.B Produkcja wyrobów z aluminium i stopów aluminium</w:t>
      </w:r>
    </w:p>
    <w:p w14:paraId="7D36446A" w14:textId="6ED9144B"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24.43.Z Produkcja ołowiu, cynku i cyny</w:t>
      </w:r>
    </w:p>
    <w:p w14:paraId="25EB8853" w14:textId="42577FBC"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24.44.Z Produkcja miedzi</w:t>
      </w:r>
    </w:p>
    <w:p w14:paraId="57D9AEB2" w14:textId="7F19A37B"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24.45.Z Produkcja pozostałych metali nieżelaznych</w:t>
      </w:r>
    </w:p>
    <w:p w14:paraId="550FB4A2" w14:textId="73A83B2E"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24.46.Z Wytwarzanie paliw jądrowych</w:t>
      </w:r>
    </w:p>
    <w:p w14:paraId="5691A01D" w14:textId="6AD341C1"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24.51.Z Odlewnictwo żeliwa</w:t>
      </w:r>
    </w:p>
    <w:p w14:paraId="2BB85CA4" w14:textId="03C18D98"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24.52.Z Odlewnictwo staliwa</w:t>
      </w:r>
    </w:p>
    <w:p w14:paraId="5AC6CCD4" w14:textId="4634A57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24.53.Z Odlewnictwo metali lekkich</w:t>
      </w:r>
    </w:p>
    <w:p w14:paraId="17ACC546" w14:textId="1BE27DE0"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24.54.A Odlewnictwo miedzi i stopów miedzi</w:t>
      </w:r>
    </w:p>
    <w:p w14:paraId="030770A1" w14:textId="03D2F752"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24.54.B Odlewnictwo pozostałych metali nieżelaznych, gdzie indziej niesklasyfikowane</w:t>
      </w:r>
    </w:p>
    <w:p w14:paraId="4F788610" w14:textId="3538DD89"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25.11.Z Produkcja konstrukcji metalowych i ich części</w:t>
      </w:r>
    </w:p>
    <w:p w14:paraId="5DBBE8C8" w14:textId="12A9D226"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lastRenderedPageBreak/>
        <w:t>25.12.Z Produkcja metalowych elementów stolarki budowlanej</w:t>
      </w:r>
    </w:p>
    <w:p w14:paraId="0CDE30C1" w14:textId="6212C418"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25.21.Z Produkcja grzejników i kotłów centralnego ogrzewania</w:t>
      </w:r>
    </w:p>
    <w:p w14:paraId="1938F71E" w14:textId="091E891A"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25.29.Z Produkcja pozostałych zbiorników, cystern i pojemników metalowych</w:t>
      </w:r>
    </w:p>
    <w:p w14:paraId="264AE5FA" w14:textId="084B5278"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25.30.Z Produkcja wytwornic pary, z wyłączeniem kotłów do centralnego ogrzewania gorącą wodą</w:t>
      </w:r>
    </w:p>
    <w:p w14:paraId="22655FCB" w14:textId="4FA8BB8A"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25.40.Z Produkcja broni i amunicji</w:t>
      </w:r>
    </w:p>
    <w:p w14:paraId="1E0528FD" w14:textId="5FFC067D"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25.50.Z Kucie, prasowanie, wytłaczanie i walcowanie metali; metalurgia proszków</w:t>
      </w:r>
    </w:p>
    <w:p w14:paraId="2E0D77A3" w14:textId="47023040"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25.61.Z Obróbka metali i nakładanie powłok na metale</w:t>
      </w:r>
    </w:p>
    <w:p w14:paraId="316D44A9" w14:textId="211473BC"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25.62.Z Obróbka mechaniczna elementów metalowych</w:t>
      </w:r>
    </w:p>
    <w:p w14:paraId="47EFCB6E" w14:textId="6DB31651"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25.71.Z Produkcja wyrobów nożowniczych i sztućców</w:t>
      </w:r>
    </w:p>
    <w:p w14:paraId="555C121A" w14:textId="6FC6411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25.72.Z Produkcja zamków i zawiasów</w:t>
      </w:r>
    </w:p>
    <w:p w14:paraId="482F52CD" w14:textId="6F65D9A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25.73.Z Produkcja narzędzi</w:t>
      </w:r>
    </w:p>
    <w:p w14:paraId="5A8856C4" w14:textId="2818197D"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25.91.Z Produkcja pojemników metalowych</w:t>
      </w:r>
    </w:p>
    <w:p w14:paraId="3B75844E" w14:textId="0DDDFB2A"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25.92.Z Produkcja opakowań z metali</w:t>
      </w:r>
    </w:p>
    <w:p w14:paraId="26617BC7" w14:textId="4DAFB338"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25.93.Z Produkcja wyrobów z drutu, łańcuchów i sprężyn</w:t>
      </w:r>
    </w:p>
    <w:p w14:paraId="04D65A29" w14:textId="5B5F162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25.94.Z Produkcja złączy i śrub</w:t>
      </w:r>
    </w:p>
    <w:p w14:paraId="6291CE7D" w14:textId="22F8000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25.99.Z Produkcja pozostałych gotowych wyrobów metalowych, gdzie indziej niesklasyfikowana</w:t>
      </w:r>
    </w:p>
    <w:p w14:paraId="1F2569EE" w14:textId="5AE11654" w:rsidR="00A007B6" w:rsidRPr="00E7478C" w:rsidRDefault="00A007B6" w:rsidP="009A3E67">
      <w:pPr>
        <w:numPr>
          <w:ilvl w:val="1"/>
          <w:numId w:val="8"/>
        </w:numPr>
        <w:spacing w:after="0" w:line="276" w:lineRule="auto"/>
        <w:ind w:right="2"/>
        <w:rPr>
          <w:rFonts w:ascii="Lato Light" w:hAnsi="Lato Light" w:cs="Lato Light"/>
          <w:b/>
        </w:rPr>
      </w:pPr>
      <w:r w:rsidRPr="00E7478C">
        <w:rPr>
          <w:rFonts w:ascii="Lato Light" w:hAnsi="Lato Light" w:cs="Lato Light"/>
          <w:b/>
        </w:rPr>
        <w:t>Działalność z obszaru przemysły kreatywne i czasu wolnego:</w:t>
      </w:r>
    </w:p>
    <w:p w14:paraId="0239E0DE" w14:textId="66A4619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71.11.Z Działalność w zakresie architektury</w:t>
      </w:r>
    </w:p>
    <w:p w14:paraId="01745535" w14:textId="0EF620C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73.11.Z Działalność agencji reklamowych</w:t>
      </w:r>
    </w:p>
    <w:p w14:paraId="66F57A57" w14:textId="104D689B"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62.01.Z Działalność związana z oprogramowaniem</w:t>
      </w:r>
    </w:p>
    <w:p w14:paraId="72635342" w14:textId="580E650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56.10.A Restauracje i inne stałe placówki gastronomiczne</w:t>
      </w:r>
    </w:p>
    <w:p w14:paraId="67189122" w14:textId="5C8A629E" w:rsidR="00A007B6" w:rsidRPr="00E7478C" w:rsidRDefault="00A007B6" w:rsidP="009A3E67">
      <w:pPr>
        <w:numPr>
          <w:ilvl w:val="2"/>
          <w:numId w:val="8"/>
        </w:numPr>
        <w:spacing w:after="0" w:line="276" w:lineRule="auto"/>
        <w:ind w:right="2" w:firstLine="0"/>
        <w:rPr>
          <w:rFonts w:ascii="Lato Light" w:hAnsi="Lato Light" w:cs="Lato Light"/>
        </w:rPr>
      </w:pPr>
      <w:r w:rsidRPr="00E7478C">
        <w:rPr>
          <w:rFonts w:ascii="Lato Light" w:hAnsi="Lato Light" w:cs="Lato Light"/>
        </w:rPr>
        <w:t>71.12.Z Działalność w zakresie inżynierii i związane z nim doradztwo</w:t>
      </w:r>
      <w:r w:rsidR="00450F91" w:rsidRPr="00E7478C">
        <w:rPr>
          <w:rFonts w:ascii="Lato Light" w:hAnsi="Lato Light" w:cs="Lato Light"/>
        </w:rPr>
        <w:t xml:space="preserve"> techniczne</w:t>
      </w:r>
    </w:p>
    <w:p w14:paraId="5FC4C1FF" w14:textId="6C3E7DC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55.20.Z Obiekty noclegowe turystyczne i miejsca krótkotrwałego</w:t>
      </w:r>
      <w:r w:rsidR="00450F91" w:rsidRPr="00E7478C">
        <w:rPr>
          <w:rFonts w:ascii="Lato Light" w:hAnsi="Lato Light" w:cs="Lato Light"/>
        </w:rPr>
        <w:t xml:space="preserve"> </w:t>
      </w:r>
      <w:r w:rsidRPr="00E7478C">
        <w:rPr>
          <w:rFonts w:ascii="Lato Light" w:hAnsi="Lato Light" w:cs="Lato Light"/>
        </w:rPr>
        <w:t>zakwaterowania</w:t>
      </w:r>
    </w:p>
    <w:p w14:paraId="1A53387E" w14:textId="20ACF1CA"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62.02.Z Działalność związana z doradztwem</w:t>
      </w:r>
      <w:r w:rsidR="00450F91" w:rsidRPr="00E7478C">
        <w:rPr>
          <w:rFonts w:ascii="Lato Light" w:hAnsi="Lato Light" w:cs="Lato Light"/>
        </w:rPr>
        <w:t xml:space="preserve"> w zakresie informatyki</w:t>
      </w:r>
    </w:p>
    <w:p w14:paraId="0C2B2198" w14:textId="6D9417E2"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62.09.Z Pozostała działalność usługowa w zakresie technologii</w:t>
      </w:r>
      <w:r w:rsidR="00450F91" w:rsidRPr="00E7478C">
        <w:rPr>
          <w:rFonts w:ascii="Lato Light" w:hAnsi="Lato Light" w:cs="Lato Light"/>
        </w:rPr>
        <w:t xml:space="preserve"> </w:t>
      </w:r>
      <w:r w:rsidRPr="00E7478C">
        <w:rPr>
          <w:rFonts w:ascii="Lato Light" w:hAnsi="Lato Light" w:cs="Lato Light"/>
        </w:rPr>
        <w:t>informat</w:t>
      </w:r>
      <w:r w:rsidR="00450F91" w:rsidRPr="00E7478C">
        <w:rPr>
          <w:rFonts w:ascii="Lato Light" w:hAnsi="Lato Light" w:cs="Lato Light"/>
        </w:rPr>
        <w:t>ycznych i komputerowych</w:t>
      </w:r>
    </w:p>
    <w:p w14:paraId="6DB47CCA" w14:textId="49A70747"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56.29.Z Pozostała usłu</w:t>
      </w:r>
      <w:r w:rsidR="00450F91" w:rsidRPr="00E7478C">
        <w:rPr>
          <w:rFonts w:ascii="Lato Light" w:hAnsi="Lato Light" w:cs="Lato Light"/>
        </w:rPr>
        <w:t>gowa działalność gastronomiczna</w:t>
      </w:r>
    </w:p>
    <w:p w14:paraId="4024308B" w14:textId="4B04121D"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 xml:space="preserve">79.12.Z Działalność </w:t>
      </w:r>
      <w:r w:rsidR="00450F91" w:rsidRPr="00E7478C">
        <w:rPr>
          <w:rFonts w:ascii="Lato Light" w:hAnsi="Lato Light" w:cs="Lato Light"/>
        </w:rPr>
        <w:t>organizatorów turystyki</w:t>
      </w:r>
    </w:p>
    <w:p w14:paraId="47671259" w14:textId="50F25B30"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63.12.Z Działalnoś</w:t>
      </w:r>
      <w:r w:rsidR="00450F91" w:rsidRPr="00E7478C">
        <w:rPr>
          <w:rFonts w:ascii="Lato Light" w:hAnsi="Lato Light" w:cs="Lato Light"/>
        </w:rPr>
        <w:t>ć portali internetowych</w:t>
      </w:r>
    </w:p>
    <w:p w14:paraId="5837AF9B" w14:textId="4C265FB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63.11</w:t>
      </w:r>
      <w:r w:rsidR="00450F91" w:rsidRPr="00E7478C">
        <w:rPr>
          <w:rFonts w:ascii="Lato Light" w:hAnsi="Lato Light" w:cs="Lato Light"/>
        </w:rPr>
        <w:t>.Z Przetwarzanie danych</w:t>
      </w:r>
    </w:p>
    <w:p w14:paraId="6B58ADE4" w14:textId="6447C2E4"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79.90.A Działalność pilotów wycieczek i prz</w:t>
      </w:r>
      <w:r w:rsidR="00450F91" w:rsidRPr="00E7478C">
        <w:rPr>
          <w:rFonts w:ascii="Lato Light" w:hAnsi="Lato Light" w:cs="Lato Light"/>
        </w:rPr>
        <w:t>ewodników turystycznych</w:t>
      </w:r>
    </w:p>
    <w:p w14:paraId="082277B9" w14:textId="40416292" w:rsidR="00A007B6" w:rsidRPr="00E7478C" w:rsidRDefault="00A007B6" w:rsidP="009A3E67">
      <w:pPr>
        <w:numPr>
          <w:ilvl w:val="2"/>
          <w:numId w:val="8"/>
        </w:numPr>
        <w:spacing w:after="0" w:line="276" w:lineRule="auto"/>
        <w:ind w:right="2"/>
        <w:rPr>
          <w:rFonts w:ascii="Lato Light" w:hAnsi="Lato Light" w:cs="Lato Light"/>
        </w:rPr>
      </w:pPr>
      <w:r w:rsidRPr="00E7478C">
        <w:rPr>
          <w:rFonts w:ascii="Lato Light" w:hAnsi="Lato Light" w:cs="Lato Light"/>
        </w:rPr>
        <w:t>91.03.Z Działalność historycznych miejsc i budynków oraz podobnych</w:t>
      </w:r>
      <w:r w:rsidR="00450F91" w:rsidRPr="00E7478C">
        <w:rPr>
          <w:rFonts w:ascii="Lato Light" w:hAnsi="Lato Light" w:cs="Lato Light"/>
        </w:rPr>
        <w:t xml:space="preserve"> atrakcji turystycznych</w:t>
      </w:r>
    </w:p>
    <w:p w14:paraId="794B9363" w14:textId="52EE3D82"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lastRenderedPageBreak/>
        <w:t>79.11.A Działalność agentów turystycznych</w:t>
      </w:r>
    </w:p>
    <w:p w14:paraId="476D536D" w14:textId="53C56CDD"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56.21.Z Przygotowywanie i dostarczanie żywności dla odbiorców zewnętrznych (katering)</w:t>
      </w:r>
    </w:p>
    <w:p w14:paraId="48264787" w14:textId="680204EA"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55.10.Z Hotele i podobne obiekty zakwaterowania</w:t>
      </w:r>
    </w:p>
    <w:p w14:paraId="3E92CA92" w14:textId="12334FCB"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62.03.Z Działalność związana z zarządzaniem urządzeniami informatycznymi</w:t>
      </w:r>
    </w:p>
    <w:p w14:paraId="53664572" w14:textId="4AD89C18"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63.99.Z Pozostała działalność usługowa w zakresie informacji, gdzie indziej niesklasyfikowana</w:t>
      </w:r>
    </w:p>
    <w:p w14:paraId="15830C18" w14:textId="74A7E139"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56.30.Z Przygotowywanie i podawanie napojów</w:t>
      </w:r>
    </w:p>
    <w:p w14:paraId="5F73BADA" w14:textId="089A335E"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56.10.B Ruchome placówki gastronomiczne</w:t>
      </w:r>
    </w:p>
    <w:p w14:paraId="75D417A1" w14:textId="11AB901B"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79.11.B Działalność pośredników turystycznych</w:t>
      </w:r>
    </w:p>
    <w:p w14:paraId="3D469737" w14:textId="727C721D"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79.90.C Pozostała działalność usługowa w zakresie rezerwacji, gdzie indziej niesklasyfikowana</w:t>
      </w:r>
    </w:p>
    <w:p w14:paraId="5823F823" w14:textId="534EF676"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63.91.Z Działalność agencji informacyjnych</w:t>
      </w:r>
    </w:p>
    <w:p w14:paraId="76F34AC7" w14:textId="3CE9D578"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79.90.B Działalność w zakresie informacji turystycznej</w:t>
      </w:r>
    </w:p>
    <w:p w14:paraId="6E889BFE" w14:textId="682744BF"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55.90.Z Pozostałe zakwaterowanie</w:t>
      </w:r>
    </w:p>
    <w:p w14:paraId="563BC56A" w14:textId="60A7DE7A"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91.04.Z Działalność ogrodów botanicznych i zoologicznych oraz obszarów i obiektów ochrony przyrody</w:t>
      </w:r>
    </w:p>
    <w:p w14:paraId="4E1167A5" w14:textId="09A2F8C0"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91.01.B Działalność archiwów</w:t>
      </w:r>
    </w:p>
    <w:p w14:paraId="300CA1BC" w14:textId="0CC2139D" w:rsidR="00450F91" w:rsidRPr="00E7478C" w:rsidRDefault="00450F91" w:rsidP="009A3E67">
      <w:pPr>
        <w:numPr>
          <w:ilvl w:val="2"/>
          <w:numId w:val="8"/>
        </w:numPr>
        <w:spacing w:after="0" w:line="276" w:lineRule="auto"/>
        <w:ind w:right="2"/>
        <w:rPr>
          <w:rFonts w:ascii="Lato Light" w:hAnsi="Lato Light" w:cs="Lato Light"/>
        </w:rPr>
      </w:pPr>
      <w:r w:rsidRPr="00E7478C">
        <w:rPr>
          <w:rFonts w:ascii="Lato Light" w:hAnsi="Lato Light" w:cs="Lato Light"/>
        </w:rPr>
        <w:t>91.02.Z Działalność muzeów</w:t>
      </w:r>
    </w:p>
    <w:p w14:paraId="50EACE92" w14:textId="0D85D71D" w:rsidR="001256F9" w:rsidRPr="00E7478C" w:rsidRDefault="00BE52C0" w:rsidP="009A3E67">
      <w:pPr>
        <w:numPr>
          <w:ilvl w:val="0"/>
          <w:numId w:val="8"/>
        </w:numPr>
        <w:spacing w:after="0" w:line="276" w:lineRule="auto"/>
        <w:ind w:right="2"/>
        <w:rPr>
          <w:rFonts w:ascii="Lato Light" w:hAnsi="Lato Light" w:cs="Lato Light"/>
        </w:rPr>
      </w:pPr>
      <w:r w:rsidRPr="00E7478C">
        <w:rPr>
          <w:rFonts w:ascii="Lato Light" w:hAnsi="Lato Light" w:cs="Lato Light"/>
        </w:rPr>
        <w:t xml:space="preserve">posiadające </w:t>
      </w:r>
      <w:r w:rsidR="007A6ACD" w:rsidRPr="00E7478C">
        <w:rPr>
          <w:rFonts w:ascii="Lato Light" w:hAnsi="Lato Light" w:cs="Lato Light"/>
        </w:rPr>
        <w:t>strategię/plan działalności międzynarodowej przedsiębiorstwa</w:t>
      </w:r>
      <w:r w:rsidR="004A4B76" w:rsidRPr="00E7478C">
        <w:rPr>
          <w:rFonts w:ascii="Lato Light" w:hAnsi="Lato Light" w:cs="Lato Light"/>
        </w:rPr>
        <w:t xml:space="preserve">, </w:t>
      </w:r>
    </w:p>
    <w:p w14:paraId="62AC7982" w14:textId="6B1AB583" w:rsidR="009755CA" w:rsidRPr="00E7478C" w:rsidRDefault="009755CA" w:rsidP="009A3E67">
      <w:pPr>
        <w:numPr>
          <w:ilvl w:val="0"/>
          <w:numId w:val="8"/>
        </w:numPr>
        <w:spacing w:after="0" w:line="276" w:lineRule="auto"/>
        <w:ind w:right="2"/>
        <w:jc w:val="both"/>
        <w:rPr>
          <w:rFonts w:ascii="Lato Light" w:hAnsi="Lato Light" w:cs="Lato Light"/>
        </w:rPr>
      </w:pPr>
      <w:r w:rsidRPr="00E7478C">
        <w:rPr>
          <w:rFonts w:ascii="Lato Light" w:hAnsi="Lato Light" w:cs="Lato Light"/>
        </w:rPr>
        <w:t xml:space="preserve">dla których profil </w:t>
      </w:r>
      <w:r w:rsidRPr="00E7478C">
        <w:rPr>
          <w:rFonts w:ascii="Lato Light" w:hAnsi="Lato Light" w:cs="Lato Light"/>
          <w:szCs w:val="24"/>
        </w:rPr>
        <w:t xml:space="preserve">targów </w:t>
      </w:r>
      <w:r w:rsidR="001C25DB" w:rsidRPr="00E7478C">
        <w:rPr>
          <w:rFonts w:ascii="Lato Light" w:hAnsi="Lato Light" w:cs="Lato Light"/>
          <w:b/>
          <w:szCs w:val="24"/>
        </w:rPr>
        <w:t>METAVERSE EXPO 2023</w:t>
      </w:r>
      <w:r w:rsidR="001C25DB" w:rsidRPr="00E7478C">
        <w:rPr>
          <w:rFonts w:asciiTheme="minorHAnsi" w:hAnsiTheme="minorHAnsi" w:cstheme="minorHAnsi"/>
          <w:b/>
          <w:sz w:val="22"/>
        </w:rPr>
        <w:t xml:space="preserve"> </w:t>
      </w:r>
      <w:r w:rsidRPr="00E7478C">
        <w:rPr>
          <w:rFonts w:ascii="Lato Light" w:hAnsi="Lato Light" w:cs="Lato Light"/>
        </w:rPr>
        <w:t xml:space="preserve">jest zgodny z profilem prowadzonej działalności. </w:t>
      </w:r>
    </w:p>
    <w:p w14:paraId="29726FCD" w14:textId="77777777" w:rsidR="009A3E67" w:rsidRPr="00E7478C" w:rsidRDefault="009A3E67" w:rsidP="009A3E67">
      <w:pPr>
        <w:spacing w:after="0" w:line="276" w:lineRule="auto"/>
        <w:ind w:left="732" w:right="720"/>
        <w:jc w:val="center"/>
        <w:rPr>
          <w:rFonts w:ascii="Lato Light" w:hAnsi="Lato Light" w:cs="Lato Light"/>
          <w:b/>
        </w:rPr>
      </w:pPr>
    </w:p>
    <w:p w14:paraId="5B03A63C" w14:textId="77777777" w:rsidR="001256F9" w:rsidRPr="00E7478C" w:rsidRDefault="00BE52C0" w:rsidP="009A3E67">
      <w:pPr>
        <w:spacing w:after="0" w:line="276" w:lineRule="auto"/>
        <w:ind w:left="732" w:right="720"/>
        <w:jc w:val="center"/>
        <w:rPr>
          <w:rFonts w:ascii="Lato Light" w:hAnsi="Lato Light" w:cs="Lato Light"/>
        </w:rPr>
      </w:pPr>
      <w:r w:rsidRPr="00E7478C">
        <w:rPr>
          <w:rFonts w:ascii="Lato Light" w:hAnsi="Lato Light" w:cs="Lato Light"/>
          <w:b/>
        </w:rPr>
        <w:t xml:space="preserve">§ 4 </w:t>
      </w:r>
    </w:p>
    <w:p w14:paraId="360D2004" w14:textId="77777777" w:rsidR="001256F9" w:rsidRPr="00E7478C" w:rsidRDefault="00BE52C0" w:rsidP="009A3E67">
      <w:pPr>
        <w:pStyle w:val="Nagwek1"/>
        <w:spacing w:after="0" w:line="276" w:lineRule="auto"/>
        <w:ind w:left="11" w:right="2"/>
        <w:rPr>
          <w:rFonts w:ascii="Lato Light" w:hAnsi="Lato Light" w:cs="Lato Light"/>
        </w:rPr>
      </w:pPr>
      <w:r w:rsidRPr="00E7478C">
        <w:rPr>
          <w:rFonts w:ascii="Lato Light" w:hAnsi="Lato Light" w:cs="Lato Light"/>
        </w:rPr>
        <w:t xml:space="preserve">RODZAJE WSPARCIA </w:t>
      </w:r>
    </w:p>
    <w:p w14:paraId="30921996" w14:textId="714645C2" w:rsidR="001256F9"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t xml:space="preserve">1. W ramach Projektu w oferowane są </w:t>
      </w:r>
      <w:r w:rsidR="001C25DB" w:rsidRPr="00E7478C">
        <w:rPr>
          <w:rFonts w:ascii="Lato Light" w:hAnsi="Lato Light" w:cs="Lato Light"/>
        </w:rPr>
        <w:t xml:space="preserve">3 </w:t>
      </w:r>
      <w:r w:rsidRPr="00E7478C">
        <w:rPr>
          <w:rFonts w:ascii="Lato Light" w:hAnsi="Lato Light" w:cs="Lato Light"/>
        </w:rPr>
        <w:t xml:space="preserve">rodzaje wsparcia opisanie w niniejszym Regulaminie:  </w:t>
      </w:r>
    </w:p>
    <w:p w14:paraId="0CD49A79" w14:textId="5DF7DC25" w:rsidR="001272D3" w:rsidRPr="00E7478C" w:rsidRDefault="00BE52C0" w:rsidP="009A3E67">
      <w:pPr>
        <w:numPr>
          <w:ilvl w:val="0"/>
          <w:numId w:val="9"/>
        </w:numPr>
        <w:spacing w:after="0" w:line="276" w:lineRule="auto"/>
        <w:ind w:right="2" w:hanging="259"/>
        <w:jc w:val="both"/>
        <w:rPr>
          <w:rFonts w:ascii="Lato Light" w:hAnsi="Lato Light" w:cs="Lato Light"/>
        </w:rPr>
      </w:pPr>
      <w:r w:rsidRPr="00E7478C">
        <w:rPr>
          <w:rFonts w:ascii="Lato Light" w:hAnsi="Lato Light" w:cs="Lato Light"/>
        </w:rPr>
        <w:t xml:space="preserve">uczestnictwo w </w:t>
      </w:r>
      <w:r w:rsidR="007A6ACD" w:rsidRPr="00E7478C">
        <w:rPr>
          <w:rFonts w:ascii="Lato Light" w:hAnsi="Lato Light" w:cs="Lato Light"/>
        </w:rPr>
        <w:t>warsztatach</w:t>
      </w:r>
      <w:r w:rsidRPr="00E7478C">
        <w:rPr>
          <w:rFonts w:ascii="Lato Light" w:hAnsi="Lato Light" w:cs="Lato Light"/>
        </w:rPr>
        <w:t xml:space="preserve">  </w:t>
      </w:r>
      <w:r w:rsidR="00172D8E" w:rsidRPr="00E7478C">
        <w:rPr>
          <w:rFonts w:ascii="Lato Light" w:hAnsi="Lato Light" w:cs="Lato Light"/>
        </w:rPr>
        <w:t>specjalistycznych</w:t>
      </w:r>
      <w:r w:rsidR="007A6ACD" w:rsidRPr="00E7478C">
        <w:rPr>
          <w:rFonts w:ascii="Lato Light" w:hAnsi="Lato Light" w:cs="Lato Light"/>
        </w:rPr>
        <w:t xml:space="preserve"> pn. „</w:t>
      </w:r>
      <w:r w:rsidR="00172D8E" w:rsidRPr="00E7478C">
        <w:rPr>
          <w:rFonts w:ascii="Lato Light" w:hAnsi="Lato Light" w:cs="Lato Light"/>
        </w:rPr>
        <w:t xml:space="preserve">Rozpoczęcie i rozwój </w:t>
      </w:r>
      <w:r w:rsidR="00172D8E" w:rsidRPr="00E7478C">
        <w:rPr>
          <w:rFonts w:ascii="Lato Light" w:hAnsi="Lato Light" w:cs="Lato Light"/>
          <w:szCs w:val="24"/>
        </w:rPr>
        <w:t>działalności eksportowej</w:t>
      </w:r>
      <w:r w:rsidR="00324F35" w:rsidRPr="00E7478C">
        <w:rPr>
          <w:rFonts w:ascii="Lato Light" w:hAnsi="Lato Light" w:cs="Lato Light"/>
          <w:szCs w:val="24"/>
        </w:rPr>
        <w:t xml:space="preserve"> na Dalekim Wschodzie</w:t>
      </w:r>
      <w:r w:rsidR="007A6ACD" w:rsidRPr="00E7478C">
        <w:rPr>
          <w:rFonts w:ascii="Lato Light" w:hAnsi="Lato Light" w:cs="Lato Light"/>
        </w:rPr>
        <w:t>”</w:t>
      </w:r>
      <w:r w:rsidR="001272D3" w:rsidRPr="00E7478C">
        <w:rPr>
          <w:rFonts w:ascii="Lato Light" w:hAnsi="Lato Light" w:cs="Lato Light"/>
        </w:rPr>
        <w:t xml:space="preserve"> wraz z coachingiem</w:t>
      </w:r>
      <w:r w:rsidR="007A6ACD" w:rsidRPr="00E7478C">
        <w:rPr>
          <w:rFonts w:ascii="Lato Light" w:hAnsi="Lato Light" w:cs="Lato Light"/>
        </w:rPr>
        <w:t>.</w:t>
      </w:r>
      <w:r w:rsidRPr="00E7478C">
        <w:rPr>
          <w:rFonts w:ascii="Lato Light" w:hAnsi="Lato Light" w:cs="Lato Light"/>
        </w:rPr>
        <w:t xml:space="preserve">  </w:t>
      </w:r>
    </w:p>
    <w:p w14:paraId="5BD3D093" w14:textId="1CA44544" w:rsidR="001256F9" w:rsidRPr="00E7478C" w:rsidRDefault="00BE52C0" w:rsidP="009A3E67">
      <w:pPr>
        <w:numPr>
          <w:ilvl w:val="0"/>
          <w:numId w:val="9"/>
        </w:numPr>
        <w:spacing w:after="0" w:line="276" w:lineRule="auto"/>
        <w:ind w:right="2" w:hanging="259"/>
        <w:rPr>
          <w:rFonts w:ascii="Lato Light" w:hAnsi="Lato Light" w:cs="Lato Light"/>
        </w:rPr>
      </w:pPr>
      <w:r w:rsidRPr="00E7478C">
        <w:rPr>
          <w:rFonts w:ascii="Lato Light" w:hAnsi="Lato Light" w:cs="Lato Light"/>
        </w:rPr>
        <w:t xml:space="preserve">uczestnictwo w misji gospodarczej.  </w:t>
      </w:r>
    </w:p>
    <w:p w14:paraId="6502128C" w14:textId="59C94978" w:rsidR="001C25DB" w:rsidRPr="00E7478C" w:rsidRDefault="001C25DB" w:rsidP="009A3E67">
      <w:pPr>
        <w:numPr>
          <w:ilvl w:val="0"/>
          <w:numId w:val="9"/>
        </w:numPr>
        <w:spacing w:after="0" w:line="276" w:lineRule="auto"/>
        <w:ind w:right="2" w:hanging="259"/>
        <w:rPr>
          <w:rFonts w:ascii="Lato Light" w:hAnsi="Lato Light" w:cs="Lato Light"/>
        </w:rPr>
      </w:pPr>
      <w:r w:rsidRPr="00E7478C">
        <w:rPr>
          <w:rFonts w:ascii="Lato Light" w:hAnsi="Lato Light" w:cs="Lato Light"/>
        </w:rPr>
        <w:t>Uczestnictwo w eventach sieciujących B2B i S2B</w:t>
      </w:r>
    </w:p>
    <w:p w14:paraId="5102C6CB" w14:textId="77777777" w:rsidR="001256F9" w:rsidRPr="00E7478C" w:rsidRDefault="00BE52C0" w:rsidP="009A3E67">
      <w:pPr>
        <w:numPr>
          <w:ilvl w:val="0"/>
          <w:numId w:val="10"/>
        </w:numPr>
        <w:spacing w:after="0" w:line="276" w:lineRule="auto"/>
        <w:ind w:right="2"/>
        <w:jc w:val="both"/>
        <w:rPr>
          <w:rFonts w:ascii="Lato Light" w:hAnsi="Lato Light" w:cs="Lato Light"/>
        </w:rPr>
      </w:pPr>
      <w:r w:rsidRPr="00E7478C">
        <w:rPr>
          <w:rFonts w:ascii="Lato Light" w:hAnsi="Lato Light" w:cs="Lato Light"/>
        </w:rPr>
        <w:t xml:space="preserve">Udział we wsparciu opisanym w niniejszym Regulaminie nie wyklucza udziału w innych rodzajach wsparcia oferowanych w ramach Projektu.  </w:t>
      </w:r>
    </w:p>
    <w:p w14:paraId="2637D61A" w14:textId="77777777" w:rsidR="009A3E67" w:rsidRPr="00E7478C" w:rsidRDefault="009A3E67" w:rsidP="009A3E67">
      <w:pPr>
        <w:spacing w:after="0" w:line="276" w:lineRule="auto"/>
        <w:ind w:left="732" w:right="720"/>
        <w:jc w:val="center"/>
        <w:rPr>
          <w:rFonts w:ascii="Lato Light" w:hAnsi="Lato Light" w:cs="Lato Light"/>
          <w:b/>
        </w:rPr>
      </w:pPr>
    </w:p>
    <w:p w14:paraId="72914378" w14:textId="77777777" w:rsidR="001256F9" w:rsidRPr="00E7478C" w:rsidRDefault="00BE52C0" w:rsidP="009A3E67">
      <w:pPr>
        <w:spacing w:after="0" w:line="276" w:lineRule="auto"/>
        <w:ind w:left="732" w:right="720"/>
        <w:jc w:val="center"/>
        <w:rPr>
          <w:rFonts w:ascii="Lato Light" w:hAnsi="Lato Light" w:cs="Lato Light"/>
        </w:rPr>
      </w:pPr>
      <w:r w:rsidRPr="00E7478C">
        <w:rPr>
          <w:rFonts w:ascii="Lato Light" w:hAnsi="Lato Light" w:cs="Lato Light"/>
          <w:b/>
        </w:rPr>
        <w:t xml:space="preserve">§ 5 </w:t>
      </w:r>
    </w:p>
    <w:p w14:paraId="49D637BF" w14:textId="77777777" w:rsidR="001256F9" w:rsidRPr="00E7478C" w:rsidRDefault="00BE52C0" w:rsidP="009A3E67">
      <w:pPr>
        <w:pStyle w:val="Nagwek1"/>
        <w:spacing w:after="0" w:line="276" w:lineRule="auto"/>
        <w:ind w:left="11" w:right="4"/>
        <w:rPr>
          <w:rFonts w:ascii="Lato Light" w:hAnsi="Lato Light" w:cs="Lato Light"/>
        </w:rPr>
      </w:pPr>
      <w:r w:rsidRPr="00E7478C">
        <w:rPr>
          <w:rFonts w:ascii="Lato Light" w:hAnsi="Lato Light" w:cs="Lato Light"/>
        </w:rPr>
        <w:t xml:space="preserve">REKRUTACJA </w:t>
      </w:r>
    </w:p>
    <w:p w14:paraId="3A257C9E" w14:textId="77777777" w:rsidR="001256F9" w:rsidRPr="00E7478C" w:rsidRDefault="00BE52C0" w:rsidP="009A3E67">
      <w:pPr>
        <w:numPr>
          <w:ilvl w:val="0"/>
          <w:numId w:val="11"/>
        </w:numPr>
        <w:spacing w:after="0" w:line="276" w:lineRule="auto"/>
        <w:ind w:right="2"/>
        <w:jc w:val="both"/>
        <w:rPr>
          <w:rFonts w:ascii="Lato Light" w:hAnsi="Lato Light" w:cs="Lato Light"/>
        </w:rPr>
      </w:pPr>
      <w:r w:rsidRPr="00E7478C">
        <w:rPr>
          <w:rFonts w:ascii="Lato Light" w:hAnsi="Lato Light" w:cs="Lato Light"/>
        </w:rPr>
        <w:t xml:space="preserve">Rekrutacja odbywać się będzie z uwzględnieniem zasady równych szans, w tym zasady równości płci oraz dostępności dla osób niepełnosprawnych. Realizator wsparcia zakłada równy dostęp do Projektu zarówno kobiet jak i mężczyzn znajdujących się w </w:t>
      </w:r>
      <w:r w:rsidRPr="00E7478C">
        <w:rPr>
          <w:rFonts w:ascii="Lato Light" w:hAnsi="Lato Light" w:cs="Lato Light"/>
        </w:rPr>
        <w:lastRenderedPageBreak/>
        <w:t xml:space="preserve">grupie potencjalnych Uczestników projektu. W razie potrzeby działania projektowe będą odbywać się w lokalach dostępnych dla osób niepełnosprawnych, zgodnie z wytycznymi Ministra Inwestycji i Rozwoju w zakresie realizacji zasady równości szans i niedyskryminacji, w tym dostępności dla osób z niepełnosprawnościami oraz zasady równości szans kobiet i mężczyzn w ramach funduszy unijnych na lata 2014-2020 z dnia 5 kwietnia 2018 r ze zmianami.  </w:t>
      </w:r>
    </w:p>
    <w:p w14:paraId="4B2A9842" w14:textId="77777777" w:rsidR="001256F9" w:rsidRPr="00E7478C" w:rsidRDefault="007A6ACD" w:rsidP="009A3E67">
      <w:pPr>
        <w:numPr>
          <w:ilvl w:val="0"/>
          <w:numId w:val="11"/>
        </w:numPr>
        <w:spacing w:after="0" w:line="276" w:lineRule="auto"/>
        <w:ind w:right="2"/>
        <w:jc w:val="both"/>
        <w:rPr>
          <w:rFonts w:ascii="Lato Light" w:hAnsi="Lato Light" w:cs="Lato Light"/>
        </w:rPr>
      </w:pPr>
      <w:r w:rsidRPr="00E7478C">
        <w:rPr>
          <w:rFonts w:ascii="Lato Light" w:hAnsi="Lato Light" w:cs="Lato Light"/>
        </w:rPr>
        <w:t>MŚP</w:t>
      </w:r>
      <w:r w:rsidR="00BE52C0" w:rsidRPr="00E7478C">
        <w:rPr>
          <w:rFonts w:ascii="Lato Light" w:hAnsi="Lato Light" w:cs="Lato Light"/>
        </w:rPr>
        <w:t xml:space="preserve"> przed złożeniem Formularza rekrutacyjnego, mają obowiązek zapoznać się z całością tekstu niniejszego regulaminu.  </w:t>
      </w:r>
    </w:p>
    <w:p w14:paraId="3C1FF42B" w14:textId="12B6EBB1" w:rsidR="001256F9" w:rsidRPr="00E7478C" w:rsidRDefault="00BE52C0" w:rsidP="009A3E67">
      <w:pPr>
        <w:numPr>
          <w:ilvl w:val="0"/>
          <w:numId w:val="11"/>
        </w:numPr>
        <w:spacing w:after="0" w:line="276" w:lineRule="auto"/>
        <w:ind w:right="2"/>
        <w:jc w:val="both"/>
        <w:rPr>
          <w:rFonts w:ascii="Lato Light" w:hAnsi="Lato Light" w:cs="Lato Light"/>
        </w:rPr>
      </w:pPr>
      <w:r w:rsidRPr="00E7478C">
        <w:rPr>
          <w:rFonts w:ascii="Lato Light" w:hAnsi="Lato Light" w:cs="Lato Light"/>
        </w:rPr>
        <w:t>Ogłoszenie o naborze umieszczone zostanie na stronie internetowej www.</w:t>
      </w:r>
      <w:r w:rsidR="009755CA" w:rsidRPr="00E7478C">
        <w:rPr>
          <w:rFonts w:ascii="Lato Light" w:hAnsi="Lato Light" w:cs="Lato Light"/>
        </w:rPr>
        <w:t>tozch.edu.pl</w:t>
      </w:r>
      <w:r w:rsidRPr="00E7478C">
        <w:rPr>
          <w:rFonts w:ascii="Lato Light" w:hAnsi="Lato Light" w:cs="Lato Light"/>
        </w:rPr>
        <w:t xml:space="preserve">.  </w:t>
      </w:r>
    </w:p>
    <w:p w14:paraId="30E6E772" w14:textId="21A3ADFE" w:rsidR="001256F9" w:rsidRPr="00E7478C" w:rsidRDefault="007A6ACD" w:rsidP="00E03C64">
      <w:pPr>
        <w:numPr>
          <w:ilvl w:val="0"/>
          <w:numId w:val="11"/>
        </w:numPr>
        <w:spacing w:after="0" w:line="276" w:lineRule="auto"/>
        <w:ind w:right="2"/>
        <w:jc w:val="both"/>
        <w:rPr>
          <w:rFonts w:ascii="Lato Light" w:hAnsi="Lato Light" w:cs="Lato Light"/>
        </w:rPr>
      </w:pPr>
      <w:r w:rsidRPr="00E7478C">
        <w:rPr>
          <w:rFonts w:ascii="Lato Light" w:hAnsi="Lato Light" w:cs="Lato Light"/>
        </w:rPr>
        <w:t>Nabór będzie trwał o</w:t>
      </w:r>
      <w:r w:rsidR="00BE52C0" w:rsidRPr="00E7478C">
        <w:rPr>
          <w:rFonts w:ascii="Lato Light" w:hAnsi="Lato Light" w:cs="Lato Light"/>
        </w:rPr>
        <w:t xml:space="preserve">d </w:t>
      </w:r>
      <w:r w:rsidR="001C25DB" w:rsidRPr="00E7478C">
        <w:rPr>
          <w:rFonts w:ascii="Lato Light" w:hAnsi="Lato Light" w:cs="Lato Light"/>
        </w:rPr>
        <w:t>1</w:t>
      </w:r>
      <w:r w:rsidR="009B777C" w:rsidRPr="00E7478C">
        <w:rPr>
          <w:rFonts w:ascii="Lato Light" w:hAnsi="Lato Light" w:cs="Lato Light"/>
        </w:rPr>
        <w:t>5</w:t>
      </w:r>
      <w:r w:rsidR="001272D3" w:rsidRPr="00E7478C">
        <w:rPr>
          <w:rFonts w:ascii="Lato Light" w:hAnsi="Lato Light" w:cs="Lato Light"/>
        </w:rPr>
        <w:t xml:space="preserve"> </w:t>
      </w:r>
      <w:r w:rsidR="001C25DB" w:rsidRPr="00E7478C">
        <w:rPr>
          <w:rFonts w:ascii="Lato Light" w:hAnsi="Lato Light" w:cs="Lato Light"/>
        </w:rPr>
        <w:t>marca</w:t>
      </w:r>
      <w:r w:rsidR="001272D3" w:rsidRPr="00E7478C">
        <w:rPr>
          <w:rFonts w:ascii="Lato Light" w:hAnsi="Lato Light" w:cs="Lato Light"/>
        </w:rPr>
        <w:t xml:space="preserve"> 202</w:t>
      </w:r>
      <w:r w:rsidR="001C25DB" w:rsidRPr="00E7478C">
        <w:rPr>
          <w:rFonts w:ascii="Lato Light" w:hAnsi="Lato Light" w:cs="Lato Light"/>
        </w:rPr>
        <w:t>3</w:t>
      </w:r>
      <w:r w:rsidR="001272D3" w:rsidRPr="00E7478C">
        <w:rPr>
          <w:rFonts w:ascii="Lato Light" w:hAnsi="Lato Light" w:cs="Lato Light"/>
        </w:rPr>
        <w:t xml:space="preserve"> </w:t>
      </w:r>
      <w:r w:rsidRPr="00E7478C">
        <w:rPr>
          <w:rFonts w:ascii="Lato Light" w:hAnsi="Lato Light" w:cs="Lato Light"/>
        </w:rPr>
        <w:t xml:space="preserve">r. </w:t>
      </w:r>
      <w:r w:rsidR="00BE52C0" w:rsidRPr="00E7478C">
        <w:rPr>
          <w:rFonts w:ascii="Lato Light" w:hAnsi="Lato Light" w:cs="Lato Light"/>
        </w:rPr>
        <w:t xml:space="preserve"> do</w:t>
      </w:r>
      <w:r w:rsidR="001C25DB" w:rsidRPr="00E7478C">
        <w:rPr>
          <w:rFonts w:ascii="Lato Light" w:hAnsi="Lato Light" w:cs="Lato Light"/>
        </w:rPr>
        <w:t xml:space="preserve"> </w:t>
      </w:r>
      <w:r w:rsidR="00074477" w:rsidRPr="00E7478C">
        <w:rPr>
          <w:rFonts w:ascii="Lato Light" w:hAnsi="Lato Light" w:cs="Lato Light"/>
        </w:rPr>
        <w:t>31</w:t>
      </w:r>
      <w:r w:rsidR="001272D3" w:rsidRPr="00E7478C">
        <w:rPr>
          <w:rFonts w:ascii="Lato Light" w:hAnsi="Lato Light" w:cs="Lato Light"/>
        </w:rPr>
        <w:t xml:space="preserve"> </w:t>
      </w:r>
      <w:r w:rsidR="001C25DB" w:rsidRPr="00E7478C">
        <w:rPr>
          <w:rFonts w:ascii="Lato Light" w:hAnsi="Lato Light" w:cs="Lato Light"/>
        </w:rPr>
        <w:t>marc</w:t>
      </w:r>
      <w:r w:rsidR="001272D3" w:rsidRPr="00E7478C">
        <w:rPr>
          <w:rFonts w:ascii="Lato Light" w:hAnsi="Lato Light" w:cs="Lato Light"/>
        </w:rPr>
        <w:t>a 202</w:t>
      </w:r>
      <w:r w:rsidR="001C25DB" w:rsidRPr="00E7478C">
        <w:rPr>
          <w:rFonts w:ascii="Lato Light" w:hAnsi="Lato Light" w:cs="Lato Light"/>
        </w:rPr>
        <w:t>3</w:t>
      </w:r>
      <w:r w:rsidRPr="00E7478C">
        <w:rPr>
          <w:rFonts w:ascii="Lato Light" w:hAnsi="Lato Light" w:cs="Lato Light"/>
        </w:rPr>
        <w:t xml:space="preserve"> r.</w:t>
      </w:r>
      <w:r w:rsidR="00BE52C0" w:rsidRPr="00E7478C">
        <w:rPr>
          <w:rFonts w:ascii="Lato Light" w:hAnsi="Lato Light" w:cs="Lato Light"/>
        </w:rPr>
        <w:t xml:space="preserve"> do godziny 15.</w:t>
      </w:r>
      <w:r w:rsidR="00713C80" w:rsidRPr="00E7478C">
        <w:rPr>
          <w:rFonts w:ascii="Lato Light" w:hAnsi="Lato Light" w:cs="Lato Light"/>
        </w:rPr>
        <w:t>00</w:t>
      </w:r>
      <w:r w:rsidR="00BE52C0" w:rsidRPr="00E7478C">
        <w:rPr>
          <w:rFonts w:ascii="Lato Light" w:hAnsi="Lato Light" w:cs="Lato Light"/>
        </w:rPr>
        <w:t xml:space="preserve"> z zastrzeżeniem możliwości jego przedłużenia. Organizator zastrzega sobie możliwość zamknięcia naboru po zrekrutowaniu </w:t>
      </w:r>
      <w:r w:rsidR="00E03C64" w:rsidRPr="00E7478C">
        <w:rPr>
          <w:rFonts w:ascii="Lato Light" w:hAnsi="Lato Light" w:cs="Lato Light"/>
        </w:rPr>
        <w:t>15</w:t>
      </w:r>
      <w:r w:rsidRPr="00E7478C">
        <w:rPr>
          <w:rFonts w:ascii="Lato Light" w:hAnsi="Lato Light" w:cs="Lato Light"/>
        </w:rPr>
        <w:t xml:space="preserve"> MŚP</w:t>
      </w:r>
      <w:r w:rsidR="00BE52C0" w:rsidRPr="00E7478C">
        <w:rPr>
          <w:rFonts w:ascii="Lato Light" w:hAnsi="Lato Light" w:cs="Lato Light"/>
        </w:rPr>
        <w:t xml:space="preserve"> przy zastrzeżeniu za</w:t>
      </w:r>
      <w:r w:rsidR="00713C80" w:rsidRPr="00E7478C">
        <w:rPr>
          <w:rFonts w:ascii="Lato Light" w:hAnsi="Lato Light" w:cs="Lato Light"/>
        </w:rPr>
        <w:t xml:space="preserve"> nabór będzie trwał min</w:t>
      </w:r>
      <w:r w:rsidR="00E03C64" w:rsidRPr="00E7478C">
        <w:rPr>
          <w:rFonts w:ascii="Lato Light" w:hAnsi="Lato Light" w:cs="Lato Light"/>
        </w:rPr>
        <w:t>.</w:t>
      </w:r>
      <w:r w:rsidR="00713C80" w:rsidRPr="00E7478C">
        <w:rPr>
          <w:rFonts w:ascii="Lato Light" w:hAnsi="Lato Light" w:cs="Lato Light"/>
        </w:rPr>
        <w:t xml:space="preserve"> 7 dni.</w:t>
      </w:r>
      <w:r w:rsidR="00BE52C0" w:rsidRPr="00E7478C">
        <w:rPr>
          <w:rFonts w:ascii="Lato Light" w:hAnsi="Lato Light" w:cs="Lato Light"/>
        </w:rPr>
        <w:t xml:space="preserve">  </w:t>
      </w:r>
    </w:p>
    <w:p w14:paraId="2549C161" w14:textId="77777777" w:rsidR="001256F9" w:rsidRPr="00E7478C" w:rsidRDefault="007A6ACD" w:rsidP="00E03C64">
      <w:pPr>
        <w:numPr>
          <w:ilvl w:val="0"/>
          <w:numId w:val="11"/>
        </w:numPr>
        <w:spacing w:after="0" w:line="276" w:lineRule="auto"/>
        <w:ind w:right="2"/>
        <w:jc w:val="both"/>
        <w:rPr>
          <w:rFonts w:ascii="Lato Light" w:hAnsi="Lato Light" w:cs="Lato Light"/>
        </w:rPr>
      </w:pPr>
      <w:r w:rsidRPr="00E7478C">
        <w:rPr>
          <w:rFonts w:ascii="Lato Light" w:hAnsi="Lato Light" w:cs="Lato Light"/>
        </w:rPr>
        <w:t>MŚP</w:t>
      </w:r>
      <w:r w:rsidR="00BE52C0" w:rsidRPr="00E7478C">
        <w:rPr>
          <w:rFonts w:ascii="Lato Light" w:hAnsi="Lato Light" w:cs="Lato Light"/>
        </w:rPr>
        <w:t xml:space="preserve"> zobowiązany jest delegować do udziału w Projekcie co najmniej jedną osobę, która weźmie udział zarówno w </w:t>
      </w:r>
      <w:r w:rsidRPr="00E7478C">
        <w:rPr>
          <w:rFonts w:ascii="Lato Light" w:hAnsi="Lato Light" w:cs="Lato Light"/>
        </w:rPr>
        <w:t>warsztatach</w:t>
      </w:r>
      <w:r w:rsidR="00BE52C0" w:rsidRPr="00E7478C">
        <w:rPr>
          <w:rFonts w:ascii="Lato Light" w:hAnsi="Lato Light" w:cs="Lato Light"/>
        </w:rPr>
        <w:t xml:space="preserve">, jak i misji gospodarczej.  </w:t>
      </w:r>
    </w:p>
    <w:p w14:paraId="198C6C39" w14:textId="1B8B8FC0" w:rsidR="001256F9" w:rsidRPr="00E7478C" w:rsidRDefault="00BE52C0" w:rsidP="00E03C64">
      <w:pPr>
        <w:numPr>
          <w:ilvl w:val="0"/>
          <w:numId w:val="11"/>
        </w:numPr>
        <w:spacing w:after="0" w:line="276" w:lineRule="auto"/>
        <w:ind w:right="2"/>
        <w:jc w:val="both"/>
        <w:rPr>
          <w:rFonts w:ascii="Lato Light" w:hAnsi="Lato Light" w:cs="Lato Light"/>
        </w:rPr>
      </w:pPr>
      <w:r w:rsidRPr="00E7478C">
        <w:rPr>
          <w:rFonts w:ascii="Lato Light" w:hAnsi="Lato Light" w:cs="Lato Light"/>
        </w:rPr>
        <w:t xml:space="preserve">Realizator wsparcia zapewnia udział we Wsparciu dla </w:t>
      </w:r>
      <w:r w:rsidR="009F6D9B" w:rsidRPr="00E7478C">
        <w:rPr>
          <w:rFonts w:ascii="Lato Light" w:hAnsi="Lato Light" w:cs="Lato Light"/>
        </w:rPr>
        <w:t xml:space="preserve">maksymalnie </w:t>
      </w:r>
      <w:r w:rsidR="007A6ACD" w:rsidRPr="00E7478C">
        <w:rPr>
          <w:rFonts w:ascii="Lato Light" w:hAnsi="Lato Light" w:cs="Lato Light"/>
        </w:rPr>
        <w:t>dwóch</w:t>
      </w:r>
      <w:r w:rsidRPr="00E7478C">
        <w:rPr>
          <w:rFonts w:ascii="Lato Light" w:hAnsi="Lato Light" w:cs="Lato Light"/>
        </w:rPr>
        <w:t xml:space="preserve"> osób delegowanych przez </w:t>
      </w:r>
      <w:r w:rsidR="007A6ACD" w:rsidRPr="00E7478C">
        <w:rPr>
          <w:rFonts w:ascii="Lato Light" w:hAnsi="Lato Light" w:cs="Lato Light"/>
        </w:rPr>
        <w:t>MŚP</w:t>
      </w:r>
      <w:r w:rsidR="008F73D4" w:rsidRPr="00E7478C">
        <w:rPr>
          <w:rFonts w:ascii="Lato Light" w:hAnsi="Lato Light" w:cs="Lato Light"/>
        </w:rPr>
        <w:t>. W szczególnych przypadkach dopuszcza się udział 3 osób</w:t>
      </w:r>
      <w:r w:rsidRPr="00E7478C">
        <w:rPr>
          <w:rFonts w:ascii="Lato Light" w:hAnsi="Lato Light" w:cs="Lato Light"/>
        </w:rPr>
        <w:t xml:space="preserve"> </w:t>
      </w:r>
      <w:r w:rsidR="008F73D4" w:rsidRPr="00E7478C">
        <w:rPr>
          <w:rFonts w:ascii="Lato Light" w:hAnsi="Lato Light" w:cs="Lato Light"/>
        </w:rPr>
        <w:t>z jednego MŚP</w:t>
      </w:r>
      <w:r w:rsidRPr="00E7478C">
        <w:rPr>
          <w:rFonts w:ascii="Lato Light" w:hAnsi="Lato Light" w:cs="Lato Light"/>
        </w:rPr>
        <w:t xml:space="preserve">. </w:t>
      </w:r>
    </w:p>
    <w:p w14:paraId="3B209336" w14:textId="77777777" w:rsidR="001256F9" w:rsidRPr="00E7478C" w:rsidRDefault="00BE52C0" w:rsidP="00E03C64">
      <w:pPr>
        <w:numPr>
          <w:ilvl w:val="0"/>
          <w:numId w:val="11"/>
        </w:numPr>
        <w:spacing w:after="0" w:line="276" w:lineRule="auto"/>
        <w:ind w:right="2"/>
        <w:jc w:val="both"/>
        <w:rPr>
          <w:rFonts w:ascii="Lato Light" w:hAnsi="Lato Light" w:cs="Lato Light"/>
        </w:rPr>
      </w:pPr>
      <w:r w:rsidRPr="00E7478C">
        <w:rPr>
          <w:rFonts w:ascii="Lato Light" w:hAnsi="Lato Light" w:cs="Lato Light"/>
        </w:rPr>
        <w:t>Złożone dokumenty rekrutacyjne będą weryfikowane w oparciu o kryteria formalne</w:t>
      </w:r>
      <w:r w:rsidR="008F73D4" w:rsidRPr="00E7478C">
        <w:rPr>
          <w:rFonts w:ascii="Lato Light" w:hAnsi="Lato Light" w:cs="Lato Light"/>
        </w:rPr>
        <w:t xml:space="preserve"> udziału w Projekcie.  O przyjęciu do Projektu decyduje kolejność zgłoszeń. </w:t>
      </w:r>
    </w:p>
    <w:p w14:paraId="6BBC438D" w14:textId="77777777" w:rsidR="001256F9" w:rsidRPr="00E7478C" w:rsidRDefault="00BE52C0" w:rsidP="00E03C64">
      <w:pPr>
        <w:numPr>
          <w:ilvl w:val="0"/>
          <w:numId w:val="11"/>
        </w:numPr>
        <w:spacing w:after="0" w:line="276" w:lineRule="auto"/>
        <w:ind w:right="2"/>
        <w:jc w:val="both"/>
        <w:rPr>
          <w:rFonts w:ascii="Lato Light" w:hAnsi="Lato Light" w:cs="Lato Light"/>
        </w:rPr>
      </w:pPr>
      <w:r w:rsidRPr="00E7478C">
        <w:rPr>
          <w:rFonts w:ascii="Lato Light" w:hAnsi="Lato Light" w:cs="Lato Light"/>
        </w:rPr>
        <w:t>W przypadk</w:t>
      </w:r>
      <w:r w:rsidR="008F73D4" w:rsidRPr="00E7478C">
        <w:rPr>
          <w:rFonts w:ascii="Lato Light" w:hAnsi="Lato Light" w:cs="Lato Light"/>
        </w:rPr>
        <w:t>u braków lub błędów formalnych MŚP</w:t>
      </w:r>
      <w:r w:rsidRPr="00E7478C">
        <w:rPr>
          <w:rFonts w:ascii="Lato Light" w:hAnsi="Lato Light" w:cs="Lato Light"/>
        </w:rPr>
        <w:t xml:space="preserve"> będą niezwłocznie informowane o ewentualnej konieczności poprawienia lub uzupełnienia dokumentów. Organizator na wskazany w formularzu rekrutacyjnym adres mailowy wystosuje wezwanie do uzupełnienia braków formalnych w terminie maksymalnie 3 dni roboczych. </w:t>
      </w:r>
    </w:p>
    <w:p w14:paraId="30785642" w14:textId="77777777" w:rsidR="001256F9" w:rsidRPr="00E7478C" w:rsidRDefault="00BE52C0" w:rsidP="00E03C64">
      <w:pPr>
        <w:numPr>
          <w:ilvl w:val="0"/>
          <w:numId w:val="11"/>
        </w:numPr>
        <w:spacing w:after="0" w:line="276" w:lineRule="auto"/>
        <w:ind w:right="2"/>
        <w:jc w:val="both"/>
        <w:rPr>
          <w:rFonts w:ascii="Lato Light" w:hAnsi="Lato Light" w:cs="Lato Light"/>
        </w:rPr>
      </w:pPr>
      <w:r w:rsidRPr="00E7478C">
        <w:rPr>
          <w:rFonts w:ascii="Lato Light" w:hAnsi="Lato Light" w:cs="Lato Light"/>
        </w:rPr>
        <w:t xml:space="preserve">Rekrutację </w:t>
      </w:r>
      <w:r w:rsidR="008F73D4" w:rsidRPr="00E7478C">
        <w:rPr>
          <w:rFonts w:ascii="Lato Light" w:hAnsi="Lato Light" w:cs="Lato Light"/>
        </w:rPr>
        <w:t>MŚP</w:t>
      </w:r>
      <w:r w:rsidRPr="00E7478C">
        <w:rPr>
          <w:rFonts w:ascii="Lato Light" w:hAnsi="Lato Light" w:cs="Lato Light"/>
        </w:rPr>
        <w:t xml:space="preserve"> prowadzi Komisja rekrutacyjna powołana przez Realizatora wsparcia. Komisja składać się będzie z dwóch do trzech osób. </w:t>
      </w:r>
    </w:p>
    <w:p w14:paraId="1391FA52" w14:textId="77777777" w:rsidR="001256F9" w:rsidRPr="00E7478C" w:rsidRDefault="00BE52C0" w:rsidP="00E03C64">
      <w:pPr>
        <w:numPr>
          <w:ilvl w:val="0"/>
          <w:numId w:val="11"/>
        </w:numPr>
        <w:spacing w:after="0" w:line="276" w:lineRule="auto"/>
        <w:ind w:right="2"/>
        <w:jc w:val="both"/>
        <w:rPr>
          <w:rFonts w:ascii="Lato Light" w:hAnsi="Lato Light" w:cs="Lato Light"/>
        </w:rPr>
      </w:pPr>
      <w:r w:rsidRPr="00E7478C">
        <w:rPr>
          <w:rFonts w:ascii="Lato Light" w:hAnsi="Lato Light" w:cs="Lato Light"/>
        </w:rPr>
        <w:t xml:space="preserve">Członkami Komisji rekrutacyjnej są: Koordynator projektu oraz co najmniej jeden Specjalista ds. administracyjnych i (lub) inne osoby upoważnione.  </w:t>
      </w:r>
    </w:p>
    <w:p w14:paraId="0D668683" w14:textId="77777777" w:rsidR="00E03C64" w:rsidRPr="00E7478C" w:rsidRDefault="00E03C64" w:rsidP="009A3E67">
      <w:pPr>
        <w:spacing w:after="0" w:line="276" w:lineRule="auto"/>
        <w:ind w:left="732" w:right="720"/>
        <w:jc w:val="center"/>
        <w:rPr>
          <w:rFonts w:ascii="Lato Light" w:hAnsi="Lato Light" w:cs="Lato Light"/>
          <w:b/>
        </w:rPr>
      </w:pPr>
    </w:p>
    <w:p w14:paraId="623CD52F" w14:textId="77777777" w:rsidR="001256F9" w:rsidRPr="00E7478C" w:rsidRDefault="00BE52C0" w:rsidP="009A3E67">
      <w:pPr>
        <w:spacing w:after="0" w:line="276" w:lineRule="auto"/>
        <w:ind w:left="732" w:right="720"/>
        <w:jc w:val="center"/>
        <w:rPr>
          <w:rFonts w:ascii="Lato Light" w:hAnsi="Lato Light" w:cs="Lato Light"/>
        </w:rPr>
      </w:pPr>
      <w:r w:rsidRPr="00E7478C">
        <w:rPr>
          <w:rFonts w:ascii="Lato Light" w:hAnsi="Lato Light" w:cs="Lato Light"/>
          <w:b/>
        </w:rPr>
        <w:t xml:space="preserve">§ 6 </w:t>
      </w:r>
    </w:p>
    <w:p w14:paraId="52CB4B28" w14:textId="77777777" w:rsidR="001256F9" w:rsidRPr="00E7478C" w:rsidRDefault="00BE52C0" w:rsidP="009A3E67">
      <w:pPr>
        <w:pStyle w:val="Nagwek1"/>
        <w:spacing w:after="0" w:line="276" w:lineRule="auto"/>
        <w:ind w:left="11" w:right="2"/>
        <w:rPr>
          <w:rFonts w:ascii="Lato Light" w:hAnsi="Lato Light" w:cs="Lato Light"/>
        </w:rPr>
      </w:pPr>
      <w:r w:rsidRPr="00E7478C">
        <w:rPr>
          <w:rFonts w:ascii="Lato Light" w:hAnsi="Lato Light" w:cs="Lato Light"/>
        </w:rPr>
        <w:t xml:space="preserve">ZASADY UCZESTNICTWA W PROJEKCIE </w:t>
      </w:r>
    </w:p>
    <w:p w14:paraId="5C0F2AA0" w14:textId="4F160F7F" w:rsidR="001256F9" w:rsidRPr="00E7478C" w:rsidRDefault="00BE52C0" w:rsidP="00E03C64">
      <w:pPr>
        <w:spacing w:after="0" w:line="276" w:lineRule="auto"/>
        <w:ind w:left="-5" w:right="2"/>
        <w:jc w:val="both"/>
        <w:rPr>
          <w:rFonts w:ascii="Lato Light" w:hAnsi="Lato Light" w:cs="Lato Light"/>
        </w:rPr>
      </w:pPr>
      <w:r w:rsidRPr="00E7478C">
        <w:rPr>
          <w:rFonts w:ascii="Lato Light" w:hAnsi="Lato Light" w:cs="Lato Light"/>
        </w:rPr>
        <w:t xml:space="preserve">1. Warunkiem uczestnictwa w Projekcie jest: złożenie w czasie trwania naboru kompletu </w:t>
      </w:r>
      <w:r w:rsidR="00713C80" w:rsidRPr="00E7478C">
        <w:rPr>
          <w:rFonts w:ascii="Lato Light" w:hAnsi="Lato Light" w:cs="Lato Light"/>
        </w:rPr>
        <w:t>d</w:t>
      </w:r>
      <w:r w:rsidRPr="00E7478C">
        <w:rPr>
          <w:rFonts w:ascii="Lato Light" w:hAnsi="Lato Light" w:cs="Lato Light"/>
        </w:rPr>
        <w:t xml:space="preserve">okumentów rekrutacyjnych, na które składają się:  </w:t>
      </w:r>
    </w:p>
    <w:p w14:paraId="4CE327F2" w14:textId="77777777" w:rsidR="001256F9" w:rsidRPr="00E7478C" w:rsidRDefault="00BE52C0" w:rsidP="009A3E67">
      <w:pPr>
        <w:numPr>
          <w:ilvl w:val="0"/>
          <w:numId w:val="13"/>
        </w:numPr>
        <w:spacing w:after="0" w:line="276" w:lineRule="auto"/>
        <w:ind w:right="2" w:hanging="259"/>
        <w:rPr>
          <w:rFonts w:ascii="Lato Light" w:hAnsi="Lato Light" w:cs="Lato Light"/>
        </w:rPr>
      </w:pPr>
      <w:r w:rsidRPr="00E7478C">
        <w:rPr>
          <w:rFonts w:ascii="Lato Light" w:hAnsi="Lato Light" w:cs="Lato Light"/>
        </w:rPr>
        <w:t xml:space="preserve">Formularz rekrutacyjny, którego wzór stanowi załącznik nr 2 do Regulaminu,  </w:t>
      </w:r>
    </w:p>
    <w:p w14:paraId="4180575D" w14:textId="77777777" w:rsidR="001256F9" w:rsidRPr="00E7478C" w:rsidRDefault="00BE52C0" w:rsidP="009A3E67">
      <w:pPr>
        <w:numPr>
          <w:ilvl w:val="0"/>
          <w:numId w:val="13"/>
        </w:numPr>
        <w:spacing w:after="0" w:line="276" w:lineRule="auto"/>
        <w:ind w:right="2" w:hanging="259"/>
        <w:rPr>
          <w:rFonts w:ascii="Lato Light" w:hAnsi="Lato Light" w:cs="Lato Light"/>
        </w:rPr>
      </w:pPr>
      <w:r w:rsidRPr="00E7478C">
        <w:rPr>
          <w:rFonts w:ascii="Lato Light" w:hAnsi="Lato Light" w:cs="Lato Light"/>
        </w:rPr>
        <w:t xml:space="preserve">Wymagane i aktualne załączniki:  </w:t>
      </w:r>
    </w:p>
    <w:p w14:paraId="4D47A6CF" w14:textId="77777777" w:rsidR="00003CED" w:rsidRPr="00E7478C" w:rsidRDefault="00003CED" w:rsidP="009A3E67">
      <w:pPr>
        <w:numPr>
          <w:ilvl w:val="0"/>
          <w:numId w:val="14"/>
        </w:numPr>
        <w:spacing w:after="0" w:line="276" w:lineRule="auto"/>
        <w:ind w:hanging="233"/>
        <w:rPr>
          <w:rFonts w:ascii="Lato Light" w:hAnsi="Lato Light" w:cs="Lato Light"/>
        </w:rPr>
      </w:pPr>
      <w:r w:rsidRPr="00E7478C">
        <w:rPr>
          <w:rFonts w:ascii="Lato Light" w:hAnsi="Lato Light" w:cs="Lato Light"/>
        </w:rPr>
        <w:t xml:space="preserve">Oświadczenia o pomocy de minimis, </w:t>
      </w:r>
    </w:p>
    <w:p w14:paraId="7C516F76" w14:textId="0ED23B6B" w:rsidR="00003CED" w:rsidRPr="00E7478C" w:rsidRDefault="00003CED" w:rsidP="009A3E67">
      <w:pPr>
        <w:numPr>
          <w:ilvl w:val="0"/>
          <w:numId w:val="14"/>
        </w:numPr>
        <w:spacing w:after="0" w:line="276" w:lineRule="auto"/>
        <w:ind w:hanging="233"/>
        <w:rPr>
          <w:rFonts w:ascii="Lato Light" w:hAnsi="Lato Light" w:cs="Lato Light"/>
        </w:rPr>
      </w:pPr>
      <w:r w:rsidRPr="00E7478C">
        <w:rPr>
          <w:rFonts w:ascii="Lato Light" w:hAnsi="Lato Light" w:cs="Lato Light"/>
        </w:rPr>
        <w:t>Formularza informacji przedstawianych przy ubieganiu się o pomoc de minimis,</w:t>
      </w:r>
    </w:p>
    <w:p w14:paraId="73A46C90" w14:textId="0305C138" w:rsidR="001256F9" w:rsidRPr="00E7478C" w:rsidRDefault="004A4B76" w:rsidP="009A3E67">
      <w:pPr>
        <w:numPr>
          <w:ilvl w:val="0"/>
          <w:numId w:val="14"/>
        </w:numPr>
        <w:spacing w:after="0" w:line="276" w:lineRule="auto"/>
        <w:ind w:hanging="233"/>
        <w:rPr>
          <w:rFonts w:ascii="Lato Light" w:hAnsi="Lato Light" w:cs="Lato Light"/>
        </w:rPr>
      </w:pPr>
      <w:r w:rsidRPr="00E7478C">
        <w:rPr>
          <w:rFonts w:ascii="Lato Light" w:hAnsi="Lato Light" w:cs="Lato Light"/>
        </w:rPr>
        <w:t>aktualny odpis z właściwego rejestru (KRS/CEIDG)</w:t>
      </w:r>
      <w:r w:rsidR="00003CED" w:rsidRPr="00E7478C">
        <w:rPr>
          <w:rFonts w:ascii="Lato Light" w:hAnsi="Lato Light" w:cs="Lato Light"/>
        </w:rPr>
        <w:t>,</w:t>
      </w:r>
      <w:r w:rsidR="00BE52C0" w:rsidRPr="00E7478C">
        <w:rPr>
          <w:rFonts w:ascii="Lato Light" w:hAnsi="Lato Light" w:cs="Lato Light"/>
        </w:rPr>
        <w:t xml:space="preserve">  </w:t>
      </w:r>
    </w:p>
    <w:p w14:paraId="05E5D218" w14:textId="2B3DC320" w:rsidR="001256F9" w:rsidRPr="00E7478C" w:rsidRDefault="00BE52C0" w:rsidP="00E03C64">
      <w:pPr>
        <w:numPr>
          <w:ilvl w:val="0"/>
          <w:numId w:val="14"/>
        </w:numPr>
        <w:spacing w:after="0" w:line="276" w:lineRule="auto"/>
        <w:ind w:hanging="233"/>
        <w:jc w:val="both"/>
        <w:rPr>
          <w:rFonts w:ascii="Lato Light" w:hAnsi="Lato Light" w:cs="Lato Light"/>
        </w:rPr>
      </w:pPr>
      <w:r w:rsidRPr="00E7478C">
        <w:rPr>
          <w:rFonts w:ascii="Lato Light" w:hAnsi="Lato Light" w:cs="Lato Light"/>
        </w:rPr>
        <w:lastRenderedPageBreak/>
        <w:t xml:space="preserve"> </w:t>
      </w:r>
      <w:r w:rsidR="002E4E26" w:rsidRPr="00E7478C">
        <w:rPr>
          <w:rFonts w:ascii="Lato Light" w:hAnsi="Lato Light" w:cs="Lato Light"/>
        </w:rPr>
        <w:t xml:space="preserve">oświadczenie o posiadaniu </w:t>
      </w:r>
      <w:r w:rsidR="004A4B76" w:rsidRPr="00E7478C">
        <w:rPr>
          <w:rFonts w:ascii="Lato Light" w:hAnsi="Lato Light" w:cs="Lato Light"/>
        </w:rPr>
        <w:t>strategi</w:t>
      </w:r>
      <w:r w:rsidR="002E4E26" w:rsidRPr="00E7478C">
        <w:rPr>
          <w:rFonts w:ascii="Lato Light" w:hAnsi="Lato Light" w:cs="Lato Light"/>
        </w:rPr>
        <w:t>i</w:t>
      </w:r>
      <w:r w:rsidR="004A4B76" w:rsidRPr="00E7478C">
        <w:rPr>
          <w:rFonts w:ascii="Lato Light" w:hAnsi="Lato Light" w:cs="Lato Light"/>
        </w:rPr>
        <w:t>/plan</w:t>
      </w:r>
      <w:r w:rsidR="002E4E26" w:rsidRPr="00E7478C">
        <w:rPr>
          <w:rFonts w:ascii="Lato Light" w:hAnsi="Lato Light" w:cs="Lato Light"/>
        </w:rPr>
        <w:t>u</w:t>
      </w:r>
      <w:r w:rsidR="004A4B76" w:rsidRPr="00E7478C">
        <w:rPr>
          <w:rFonts w:ascii="Lato Light" w:hAnsi="Lato Light" w:cs="Lato Light"/>
        </w:rPr>
        <w:t xml:space="preserve"> działalności międzynarodowej przedsiębiorstwa</w:t>
      </w:r>
      <w:r w:rsidR="00003CED" w:rsidRPr="00E7478C">
        <w:rPr>
          <w:rFonts w:ascii="Lato Light" w:hAnsi="Lato Light" w:cs="Lato Light"/>
        </w:rPr>
        <w:t>.</w:t>
      </w:r>
    </w:p>
    <w:p w14:paraId="5CB986E8" w14:textId="37567CF0" w:rsidR="001256F9" w:rsidRPr="00E7478C" w:rsidRDefault="00E03C64" w:rsidP="00E03C64">
      <w:pPr>
        <w:spacing w:after="0" w:line="276" w:lineRule="auto"/>
        <w:ind w:left="-5" w:right="2"/>
        <w:jc w:val="both"/>
        <w:rPr>
          <w:rFonts w:ascii="Lato Light" w:hAnsi="Lato Light" w:cs="Lato Light"/>
        </w:rPr>
      </w:pPr>
      <w:r w:rsidRPr="00E7478C">
        <w:rPr>
          <w:rFonts w:ascii="Lato Light" w:hAnsi="Lato Light" w:cs="Lato Light"/>
        </w:rPr>
        <w:t>2. </w:t>
      </w:r>
      <w:r w:rsidR="00BE52C0" w:rsidRPr="00E7478C">
        <w:rPr>
          <w:rFonts w:ascii="Lato Light" w:hAnsi="Lato Light" w:cs="Lato Light"/>
        </w:rPr>
        <w:t>Dokumenty</w:t>
      </w:r>
      <w:r w:rsidR="004A4B76" w:rsidRPr="00E7478C">
        <w:rPr>
          <w:rFonts w:ascii="Lato Light" w:hAnsi="Lato Light" w:cs="Lato Light"/>
        </w:rPr>
        <w:t xml:space="preserve"> rekrutacyjne składane przez MŚP</w:t>
      </w:r>
      <w:r w:rsidR="00BE52C0" w:rsidRPr="00E7478C">
        <w:rPr>
          <w:rFonts w:ascii="Lato Light" w:hAnsi="Lato Light" w:cs="Lato Light"/>
        </w:rPr>
        <w:t xml:space="preserve"> w procesie rekrutacji powinny być podpisane i ostemplowane w miejscach do tego przewidzianych, a kserokopie potwierdzone za zgodność z oryginałem przez osobę/y upoważnioną/e do reprezentacji dane</w:t>
      </w:r>
      <w:r w:rsidR="004A4B76" w:rsidRPr="00E7478C">
        <w:rPr>
          <w:rFonts w:ascii="Lato Light" w:hAnsi="Lato Light" w:cs="Lato Light"/>
        </w:rPr>
        <w:t>go MŚP</w:t>
      </w:r>
      <w:r w:rsidR="00BE52C0" w:rsidRPr="00E7478C">
        <w:rPr>
          <w:rFonts w:ascii="Lato Light" w:hAnsi="Lato Light" w:cs="Lato Light"/>
        </w:rPr>
        <w:t xml:space="preserve">. Jeżeli upoważnienie do podpisania dokumentów lub oświadczeń w imieniu </w:t>
      </w:r>
      <w:r w:rsidR="004A4B76" w:rsidRPr="00E7478C">
        <w:rPr>
          <w:rFonts w:ascii="Lato Light" w:hAnsi="Lato Light" w:cs="Lato Light"/>
        </w:rPr>
        <w:t>MŚP</w:t>
      </w:r>
      <w:r w:rsidR="00BE52C0" w:rsidRPr="00E7478C">
        <w:rPr>
          <w:rFonts w:ascii="Lato Light" w:hAnsi="Lato Light" w:cs="Lato Light"/>
        </w:rPr>
        <w:t xml:space="preserve"> wynika z udzielonego określonej osobie pełnomocnictwa, pełnomocnictwo to musi być załączone do przekazywanych dokumentów. Dokumenty można składać  w formie elektronicznej poprzez skan lub podpisanych podpisem kwalifikowan</w:t>
      </w:r>
      <w:r w:rsidR="00713C80" w:rsidRPr="00E7478C">
        <w:rPr>
          <w:rFonts w:ascii="Lato Light" w:hAnsi="Lato Light" w:cs="Lato Light"/>
        </w:rPr>
        <w:t>ym przesłanego na adres mailowy</w:t>
      </w:r>
      <w:r w:rsidR="00BE52C0" w:rsidRPr="00E7478C">
        <w:rPr>
          <w:rFonts w:ascii="Lato Light" w:hAnsi="Lato Light" w:cs="Lato Light"/>
        </w:rPr>
        <w:t xml:space="preserve">: </w:t>
      </w:r>
      <w:r w:rsidR="00132A5E" w:rsidRPr="00E7478C">
        <w:rPr>
          <w:rFonts w:ascii="Lato Light" w:hAnsi="Lato Light" w:cs="Lato Light"/>
        </w:rPr>
        <w:t>tozch</w:t>
      </w:r>
      <w:r w:rsidR="00BE52C0" w:rsidRPr="00E7478C">
        <w:rPr>
          <w:rFonts w:ascii="Lato Light" w:hAnsi="Lato Light" w:cs="Lato Light"/>
        </w:rPr>
        <w:t>@</w:t>
      </w:r>
      <w:r w:rsidR="00132A5E" w:rsidRPr="00E7478C">
        <w:rPr>
          <w:rFonts w:ascii="Lato Light" w:hAnsi="Lato Light" w:cs="Lato Light"/>
        </w:rPr>
        <w:t>tozch.edu.pl</w:t>
      </w:r>
      <w:r w:rsidR="00BE52C0" w:rsidRPr="00E7478C">
        <w:rPr>
          <w:rFonts w:ascii="Lato Light" w:hAnsi="Lato Light" w:cs="Lato Light"/>
        </w:rPr>
        <w:t xml:space="preserve"> (w tytule maila : </w:t>
      </w:r>
      <w:r w:rsidR="00BE52C0" w:rsidRPr="00E7478C">
        <w:rPr>
          <w:rFonts w:ascii="Lato Light" w:hAnsi="Lato Light" w:cs="Lato Light"/>
          <w:i/>
        </w:rPr>
        <w:t xml:space="preserve">rekrutacja </w:t>
      </w:r>
      <w:r w:rsidR="005E2BE8" w:rsidRPr="00E7478C">
        <w:rPr>
          <w:rFonts w:asciiTheme="minorHAnsi" w:hAnsiTheme="minorHAnsi" w:cstheme="minorHAnsi"/>
          <w:b/>
          <w:sz w:val="22"/>
        </w:rPr>
        <w:t>METAVERSE EXPO 2023</w:t>
      </w:r>
      <w:r w:rsidR="00BE52C0" w:rsidRPr="00E7478C">
        <w:rPr>
          <w:rFonts w:ascii="Lato Light" w:hAnsi="Lato Light" w:cs="Lato Light"/>
        </w:rPr>
        <w:t>)</w:t>
      </w:r>
      <w:r w:rsidRPr="00E7478C">
        <w:rPr>
          <w:rFonts w:ascii="Lato Light" w:hAnsi="Lato Light" w:cs="Lato Light"/>
        </w:rPr>
        <w:t xml:space="preserve">, </w:t>
      </w:r>
      <w:r w:rsidR="00BE52C0" w:rsidRPr="00E7478C">
        <w:rPr>
          <w:rFonts w:ascii="Lato Light" w:hAnsi="Lato Light" w:cs="Lato Light"/>
        </w:rPr>
        <w:t xml:space="preserve">osobiście lub pocztą tradycyjną na adres: </w:t>
      </w:r>
      <w:r w:rsidR="00132A5E" w:rsidRPr="00E7478C">
        <w:rPr>
          <w:rFonts w:ascii="Lato Light" w:hAnsi="Lato Light" w:cs="Lato Light"/>
        </w:rPr>
        <w:t>Towarzystwo Oświatowe Ziemi Chrzanowskiej w Chrzanowie</w:t>
      </w:r>
      <w:r w:rsidR="00BE52C0" w:rsidRPr="00E7478C">
        <w:rPr>
          <w:rFonts w:ascii="Lato Light" w:hAnsi="Lato Light" w:cs="Lato Light"/>
        </w:rPr>
        <w:t>,</w:t>
      </w:r>
      <w:r w:rsidR="00132A5E" w:rsidRPr="00E7478C">
        <w:rPr>
          <w:rFonts w:ascii="Lato Light" w:hAnsi="Lato Light" w:cs="Lato Light"/>
        </w:rPr>
        <w:t xml:space="preserve"> ul. Kanałowa 21,</w:t>
      </w:r>
      <w:r w:rsidR="00BE52C0" w:rsidRPr="00E7478C">
        <w:rPr>
          <w:rFonts w:ascii="Lato Light" w:hAnsi="Lato Light" w:cs="Lato Light"/>
        </w:rPr>
        <w:t xml:space="preserve"> 32-500 Chrzanów. Oryginały dokumentów rekrutacyjnych (wersja papierowa) trzeba będzie dostarczyć w terminie do 3 dni od przesłania wersji elektronicznej.  </w:t>
      </w:r>
    </w:p>
    <w:p w14:paraId="54796838" w14:textId="07A77BDF" w:rsidR="001256F9" w:rsidRPr="00E7478C" w:rsidRDefault="00E03C64" w:rsidP="00E03C64">
      <w:pPr>
        <w:spacing w:after="0" w:line="276" w:lineRule="auto"/>
        <w:ind w:right="2" w:firstLine="0"/>
        <w:jc w:val="both"/>
        <w:rPr>
          <w:rFonts w:ascii="Lato Light" w:hAnsi="Lato Light" w:cs="Lato Light"/>
        </w:rPr>
      </w:pPr>
      <w:r w:rsidRPr="00E7478C">
        <w:rPr>
          <w:rFonts w:ascii="Lato Light" w:hAnsi="Lato Light" w:cs="Lato Light"/>
        </w:rPr>
        <w:t>3. </w:t>
      </w:r>
      <w:r w:rsidR="00BE52C0" w:rsidRPr="00E7478C">
        <w:rPr>
          <w:rFonts w:ascii="Lato Light" w:hAnsi="Lato Light" w:cs="Lato Light"/>
        </w:rPr>
        <w:t xml:space="preserve">Ocena Dokumentów rekrutacyjnych będzie dokonywana na podstawie poniższych kryteriów:  </w:t>
      </w:r>
    </w:p>
    <w:p w14:paraId="50A00270" w14:textId="77777777" w:rsidR="001256F9" w:rsidRPr="00E7478C" w:rsidRDefault="00BE52C0" w:rsidP="009A3E67">
      <w:pPr>
        <w:spacing w:after="0" w:line="276" w:lineRule="auto"/>
        <w:ind w:left="-5"/>
        <w:rPr>
          <w:rFonts w:ascii="Lato Light" w:hAnsi="Lato Light" w:cs="Lato Light"/>
        </w:rPr>
      </w:pPr>
      <w:r w:rsidRPr="00E7478C">
        <w:rPr>
          <w:rFonts w:ascii="Lato Light" w:hAnsi="Lato Light" w:cs="Lato Light"/>
        </w:rPr>
        <w:t xml:space="preserve">a. Kryteria formalne:  </w:t>
      </w:r>
    </w:p>
    <w:p w14:paraId="258A5137" w14:textId="77777777" w:rsidR="004A4B76" w:rsidRPr="00E7478C" w:rsidRDefault="00BE52C0" w:rsidP="00E03C64">
      <w:pPr>
        <w:spacing w:after="0" w:line="276" w:lineRule="auto"/>
        <w:ind w:left="-5" w:right="661"/>
        <w:jc w:val="both"/>
        <w:rPr>
          <w:rFonts w:ascii="Lato Light" w:hAnsi="Lato Light" w:cs="Lato Light"/>
        </w:rPr>
      </w:pPr>
      <w:r w:rsidRPr="00E7478C">
        <w:rPr>
          <w:rFonts w:ascii="Lato Light" w:hAnsi="Lato Light" w:cs="Lato Light"/>
        </w:rPr>
        <w:t xml:space="preserve">i. zgłoszenie zostało dokonane na Formularzu rekrutacyjnym i zawiera wszystkie załączniki zgodnie z § 6 ust. 1 niniejszego Regulaminu,  </w:t>
      </w:r>
    </w:p>
    <w:p w14:paraId="2AD601B5" w14:textId="77777777" w:rsidR="00132A5E" w:rsidRPr="00E7478C" w:rsidRDefault="00BE52C0" w:rsidP="009A3E67">
      <w:pPr>
        <w:spacing w:after="0" w:line="276" w:lineRule="auto"/>
        <w:ind w:left="-5" w:right="661"/>
        <w:rPr>
          <w:rFonts w:ascii="Lato Light" w:hAnsi="Lato Light" w:cs="Lato Light"/>
        </w:rPr>
      </w:pPr>
      <w:r w:rsidRPr="00E7478C">
        <w:rPr>
          <w:rFonts w:ascii="Lato Light" w:hAnsi="Lato Light" w:cs="Lato Light"/>
        </w:rPr>
        <w:t xml:space="preserve">ii. Kandydat posiada status </w:t>
      </w:r>
      <w:r w:rsidR="004A4B76" w:rsidRPr="00E7478C">
        <w:rPr>
          <w:rFonts w:ascii="Lato Light" w:hAnsi="Lato Light" w:cs="Lato Light"/>
        </w:rPr>
        <w:t>MŚP</w:t>
      </w:r>
      <w:r w:rsidRPr="00E7478C">
        <w:rPr>
          <w:rFonts w:ascii="Lato Light" w:hAnsi="Lato Light" w:cs="Lato Light"/>
        </w:rPr>
        <w:t xml:space="preserve"> zgodnie z § 2 ust. </w:t>
      </w:r>
      <w:r w:rsidR="004A4B76" w:rsidRPr="00E7478C">
        <w:rPr>
          <w:rFonts w:ascii="Lato Light" w:hAnsi="Lato Light" w:cs="Lato Light"/>
        </w:rPr>
        <w:t>6</w:t>
      </w:r>
      <w:r w:rsidRPr="00E7478C">
        <w:rPr>
          <w:rFonts w:ascii="Lato Light" w:hAnsi="Lato Light" w:cs="Lato Light"/>
        </w:rPr>
        <w:t xml:space="preserve"> niniejszego Regulaminu,</w:t>
      </w:r>
    </w:p>
    <w:p w14:paraId="15F76862" w14:textId="6F0C3BD7" w:rsidR="00020E5B" w:rsidRPr="00E7478C" w:rsidRDefault="00E22E62" w:rsidP="009A3E67">
      <w:pPr>
        <w:spacing w:after="0" w:line="276" w:lineRule="auto"/>
        <w:ind w:left="-5" w:right="661"/>
        <w:jc w:val="both"/>
        <w:rPr>
          <w:rFonts w:ascii="Lato Light" w:hAnsi="Lato Light" w:cs="Lato Light"/>
        </w:rPr>
      </w:pPr>
      <w:r w:rsidRPr="00E7478C">
        <w:rPr>
          <w:rFonts w:ascii="Lato Light" w:hAnsi="Lato Light" w:cs="Lato Light"/>
        </w:rPr>
        <w:t>iii. </w:t>
      </w:r>
      <w:r w:rsidR="00BE52C0" w:rsidRPr="00E7478C">
        <w:rPr>
          <w:rFonts w:ascii="Lato Light" w:hAnsi="Lato Light" w:cs="Lato Light"/>
        </w:rPr>
        <w:t>siedziba</w:t>
      </w:r>
      <w:r w:rsidR="00020E5B" w:rsidRPr="00E7478C">
        <w:rPr>
          <w:rFonts w:ascii="Lato Light" w:hAnsi="Lato Light" w:cs="Lato Light"/>
        </w:rPr>
        <w:t>, oddział lub miejsce prowadzenia działalności</w:t>
      </w:r>
      <w:r w:rsidR="00BE52C0" w:rsidRPr="00E7478C">
        <w:rPr>
          <w:rFonts w:ascii="Lato Light" w:hAnsi="Lato Light" w:cs="Lato Light"/>
        </w:rPr>
        <w:t xml:space="preserve"> </w:t>
      </w:r>
      <w:r w:rsidR="004A4B76" w:rsidRPr="00E7478C">
        <w:rPr>
          <w:rFonts w:ascii="Lato Light" w:hAnsi="Lato Light" w:cs="Lato Light"/>
        </w:rPr>
        <w:t>MŚP</w:t>
      </w:r>
      <w:r w:rsidR="00BE52C0" w:rsidRPr="00E7478C">
        <w:rPr>
          <w:rFonts w:ascii="Lato Light" w:hAnsi="Lato Light" w:cs="Lato Light"/>
        </w:rPr>
        <w:t xml:space="preserve"> znajduje się w województwie małopol</w:t>
      </w:r>
      <w:r w:rsidR="00020E5B" w:rsidRPr="00E7478C">
        <w:rPr>
          <w:rFonts w:ascii="Lato Light" w:hAnsi="Lato Light" w:cs="Lato Light"/>
        </w:rPr>
        <w:t>skim (weryfikacja na podstawie KRS/CEIDG/inny równoważny dokument),</w:t>
      </w:r>
    </w:p>
    <w:p w14:paraId="23DFD7A5" w14:textId="65F099EC" w:rsidR="00E22E62" w:rsidRPr="00E7478C" w:rsidRDefault="00E22E62" w:rsidP="009A3E67">
      <w:pPr>
        <w:spacing w:after="0" w:line="276" w:lineRule="auto"/>
        <w:ind w:left="0" w:right="661" w:firstLine="0"/>
        <w:jc w:val="both"/>
        <w:rPr>
          <w:rFonts w:ascii="Lato Light" w:hAnsi="Lato Light" w:cs="Lato Light"/>
        </w:rPr>
      </w:pPr>
      <w:r w:rsidRPr="00E7478C">
        <w:rPr>
          <w:rFonts w:ascii="Lato Light" w:hAnsi="Lato Light" w:cs="Lato Light"/>
        </w:rPr>
        <w:t>iv. MŚP prowadzi działalność w jednym z obszarów o których mowa w § 3 ust. 1 lit b. Regulaminu,</w:t>
      </w:r>
    </w:p>
    <w:p w14:paraId="4360A50F" w14:textId="34389EB4" w:rsidR="00132A5E" w:rsidRPr="00E7478C" w:rsidRDefault="00132A5E" w:rsidP="009A3E67">
      <w:pPr>
        <w:spacing w:after="0" w:line="276" w:lineRule="auto"/>
        <w:ind w:left="0" w:right="661" w:firstLine="0"/>
        <w:jc w:val="both"/>
        <w:rPr>
          <w:rFonts w:ascii="Lato Light" w:hAnsi="Lato Light" w:cs="Lato Light"/>
        </w:rPr>
      </w:pPr>
      <w:r w:rsidRPr="00E7478C">
        <w:rPr>
          <w:rFonts w:ascii="Lato Light" w:hAnsi="Lato Light" w:cs="Lato Light"/>
        </w:rPr>
        <w:t>v. </w:t>
      </w:r>
      <w:r w:rsidR="00020E5B" w:rsidRPr="00E7478C">
        <w:rPr>
          <w:rFonts w:ascii="Lato Light" w:hAnsi="Lato Light" w:cs="Lato Light"/>
        </w:rPr>
        <w:t>MŚP</w:t>
      </w:r>
      <w:r w:rsidR="00BE52C0" w:rsidRPr="00E7478C">
        <w:rPr>
          <w:rFonts w:ascii="Lato Light" w:hAnsi="Lato Light" w:cs="Lato Light"/>
        </w:rPr>
        <w:t xml:space="preserve"> posiada strategię/plan działalności międzynarodowej </w:t>
      </w:r>
      <w:r w:rsidR="00020E5B" w:rsidRPr="00E7478C">
        <w:rPr>
          <w:rFonts w:ascii="Lato Light" w:hAnsi="Lato Light" w:cs="Lato Light"/>
        </w:rPr>
        <w:t>przedsiębiorstwa</w:t>
      </w:r>
      <w:r w:rsidR="00BE52C0" w:rsidRPr="00E7478C">
        <w:rPr>
          <w:rFonts w:ascii="Lato Light" w:hAnsi="Lato Light" w:cs="Lato Light"/>
        </w:rPr>
        <w:t xml:space="preserve"> lub inny dokument o podobnym charakterze.</w:t>
      </w:r>
    </w:p>
    <w:p w14:paraId="4F6C339E" w14:textId="0C03C32E" w:rsidR="001256F9" w:rsidRPr="00E7478C" w:rsidRDefault="00132A5E" w:rsidP="009A3E67">
      <w:pPr>
        <w:spacing w:after="0" w:line="276" w:lineRule="auto"/>
        <w:ind w:left="0" w:right="661" w:firstLine="0"/>
        <w:jc w:val="both"/>
        <w:rPr>
          <w:rFonts w:ascii="Lato Light" w:hAnsi="Lato Light" w:cs="Lato Light"/>
        </w:rPr>
      </w:pPr>
      <w:r w:rsidRPr="00E7478C">
        <w:rPr>
          <w:rFonts w:ascii="Lato Light" w:hAnsi="Lato Light" w:cs="Lato Light"/>
        </w:rPr>
        <w:t>vi </w:t>
      </w:r>
      <w:r w:rsidR="00BE52C0" w:rsidRPr="00E7478C">
        <w:rPr>
          <w:rFonts w:ascii="Lato Light" w:hAnsi="Lato Light" w:cs="Lato Light"/>
        </w:rPr>
        <w:t xml:space="preserve"> </w:t>
      </w:r>
      <w:r w:rsidRPr="00E7478C">
        <w:rPr>
          <w:rFonts w:ascii="Lato Light" w:hAnsi="Lato Light" w:cs="Lato Light"/>
        </w:rPr>
        <w:t xml:space="preserve">profil targów </w:t>
      </w:r>
      <w:r w:rsidR="005E2BE8" w:rsidRPr="00E7478C">
        <w:rPr>
          <w:rFonts w:asciiTheme="minorHAnsi" w:hAnsiTheme="minorHAnsi" w:cstheme="minorHAnsi"/>
          <w:b/>
          <w:sz w:val="22"/>
        </w:rPr>
        <w:t xml:space="preserve">METAVERSE EXPO 2023 </w:t>
      </w:r>
      <w:r w:rsidRPr="00E7478C">
        <w:rPr>
          <w:rFonts w:ascii="Lato Light" w:hAnsi="Lato Light" w:cs="Lato Light"/>
        </w:rPr>
        <w:t>jest zgodny z profilem prowadzonej działalności</w:t>
      </w:r>
      <w:r w:rsidR="00B143EE" w:rsidRPr="00E7478C">
        <w:rPr>
          <w:rFonts w:ascii="Lato Light" w:hAnsi="Lato Light" w:cs="Lato Light"/>
        </w:rPr>
        <w:t xml:space="preserve"> przez MŚP.</w:t>
      </w:r>
    </w:p>
    <w:p w14:paraId="30D74B1D" w14:textId="77777777" w:rsidR="001256F9" w:rsidRPr="00E7478C" w:rsidRDefault="00BE52C0" w:rsidP="009A3E67">
      <w:pPr>
        <w:spacing w:after="0" w:line="276" w:lineRule="auto"/>
        <w:ind w:left="-5" w:right="2"/>
        <w:rPr>
          <w:rFonts w:ascii="Lato Light" w:hAnsi="Lato Light" w:cs="Lato Light"/>
        </w:rPr>
      </w:pPr>
      <w:r w:rsidRPr="00E7478C">
        <w:rPr>
          <w:rFonts w:ascii="Lato Light" w:hAnsi="Lato Light" w:cs="Lato Light"/>
        </w:rPr>
        <w:t xml:space="preserve">4. Ocena spełniania kryteriów zgłoszenia:  </w:t>
      </w:r>
    </w:p>
    <w:p w14:paraId="4E696A1B" w14:textId="77777777" w:rsidR="001256F9" w:rsidRPr="00E7478C" w:rsidRDefault="00BE52C0" w:rsidP="009A3E67">
      <w:pPr>
        <w:numPr>
          <w:ilvl w:val="0"/>
          <w:numId w:val="17"/>
        </w:numPr>
        <w:spacing w:after="0" w:line="276" w:lineRule="auto"/>
        <w:ind w:right="2" w:hanging="240"/>
        <w:rPr>
          <w:rFonts w:ascii="Lato Light" w:hAnsi="Lato Light" w:cs="Lato Light"/>
        </w:rPr>
      </w:pPr>
      <w:r w:rsidRPr="00E7478C">
        <w:rPr>
          <w:rFonts w:ascii="Lato Light" w:hAnsi="Lato Light" w:cs="Lato Light"/>
        </w:rPr>
        <w:t xml:space="preserve">Kryterium formalne – spełnia / nie spełnia,  </w:t>
      </w:r>
    </w:p>
    <w:p w14:paraId="3D186E18" w14:textId="7873581D" w:rsidR="001256F9" w:rsidRPr="00E7478C" w:rsidRDefault="00E03C64" w:rsidP="00E03C64">
      <w:pPr>
        <w:spacing w:after="0" w:line="276" w:lineRule="auto"/>
        <w:ind w:left="-5" w:right="2"/>
        <w:jc w:val="both"/>
        <w:rPr>
          <w:rFonts w:ascii="Lato Light" w:hAnsi="Lato Light" w:cs="Lato Light"/>
        </w:rPr>
      </w:pPr>
      <w:r w:rsidRPr="00E7478C">
        <w:rPr>
          <w:rFonts w:ascii="Lato Light" w:hAnsi="Lato Light" w:cs="Lato Light"/>
        </w:rPr>
        <w:t>5. </w:t>
      </w:r>
      <w:r w:rsidR="00BE52C0" w:rsidRPr="00E7478C">
        <w:rPr>
          <w:rFonts w:ascii="Lato Light" w:hAnsi="Lato Light" w:cs="Lato Light"/>
        </w:rPr>
        <w:t>Ocena Formularza rekrutacyjnego dokonywana jest zgodnie z Kartą oceny</w:t>
      </w:r>
      <w:r w:rsidR="00AC63C7" w:rsidRPr="00E7478C">
        <w:rPr>
          <w:rFonts w:ascii="Lato Light" w:hAnsi="Lato Light" w:cs="Lato Light"/>
        </w:rPr>
        <w:t>,</w:t>
      </w:r>
      <w:r w:rsidR="00BE52C0" w:rsidRPr="00E7478C">
        <w:rPr>
          <w:rFonts w:ascii="Lato Light" w:hAnsi="Lato Light" w:cs="Lato Light"/>
        </w:rPr>
        <w:t xml:space="preserve"> której wzór stanowi załącznik nr </w:t>
      </w:r>
      <w:r w:rsidR="00B52459" w:rsidRPr="00E7478C">
        <w:rPr>
          <w:rFonts w:ascii="Lato Light" w:hAnsi="Lato Light" w:cs="Lato Light"/>
        </w:rPr>
        <w:t>2</w:t>
      </w:r>
      <w:r w:rsidR="00AC63C7" w:rsidRPr="00E7478C">
        <w:rPr>
          <w:rFonts w:ascii="Lato Light" w:hAnsi="Lato Light" w:cs="Lato Light"/>
        </w:rPr>
        <w:t xml:space="preserve"> do Regulaminu.</w:t>
      </w:r>
    </w:p>
    <w:p w14:paraId="6D4451DA" w14:textId="653951B8"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t>6. </w:t>
      </w:r>
      <w:r w:rsidR="00BE52C0" w:rsidRPr="00E7478C">
        <w:rPr>
          <w:rFonts w:ascii="Lato Light" w:hAnsi="Lato Light" w:cs="Lato Light"/>
        </w:rPr>
        <w:t>Po dokonaniu oceny wszystkich Formularzy rekrutacyjnych złożonych w danym naborze Komisja Rekrutacyjna sporządza listę rankingową.</w:t>
      </w:r>
      <w:r w:rsidR="00020E5B" w:rsidRPr="00E7478C">
        <w:rPr>
          <w:rFonts w:ascii="Lato Light" w:hAnsi="Lato Light" w:cs="Lato Light"/>
        </w:rPr>
        <w:t xml:space="preserve"> O pozycji na liście rankingow</w:t>
      </w:r>
      <w:r w:rsidR="00B143EE" w:rsidRPr="00E7478C">
        <w:rPr>
          <w:rFonts w:ascii="Lato Light" w:hAnsi="Lato Light" w:cs="Lato Light"/>
        </w:rPr>
        <w:t xml:space="preserve">ej decyduje </w:t>
      </w:r>
      <w:r w:rsidR="00AC63C7" w:rsidRPr="00E7478C">
        <w:rPr>
          <w:rFonts w:ascii="Lato Light" w:hAnsi="Lato Light" w:cs="Lato Light"/>
        </w:rPr>
        <w:t xml:space="preserve">kolejność zgłoszeń. </w:t>
      </w:r>
    </w:p>
    <w:p w14:paraId="71050ECE" w14:textId="0BC0A7D4"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t>7. </w:t>
      </w:r>
      <w:r w:rsidR="00BE52C0" w:rsidRPr="00E7478C">
        <w:rPr>
          <w:rFonts w:ascii="Lato Light" w:hAnsi="Lato Light" w:cs="Lato Light"/>
        </w:rPr>
        <w:t>Do Projektu</w:t>
      </w:r>
      <w:r w:rsidRPr="00E7478C">
        <w:rPr>
          <w:rFonts w:ascii="Lato Light" w:hAnsi="Lato Light" w:cs="Lato Light"/>
        </w:rPr>
        <w:t xml:space="preserve"> </w:t>
      </w:r>
      <w:r w:rsidR="00BE52C0" w:rsidRPr="00E7478C">
        <w:rPr>
          <w:rFonts w:ascii="Lato Light" w:hAnsi="Lato Light" w:cs="Lato Light"/>
        </w:rPr>
        <w:t>zosta</w:t>
      </w:r>
      <w:r w:rsidR="002E4E26" w:rsidRPr="00E7478C">
        <w:rPr>
          <w:rFonts w:ascii="Lato Light" w:hAnsi="Lato Light" w:cs="Lato Light"/>
        </w:rPr>
        <w:t>nie</w:t>
      </w:r>
      <w:r w:rsidR="00BE52C0" w:rsidRPr="00E7478C">
        <w:rPr>
          <w:rFonts w:ascii="Lato Light" w:hAnsi="Lato Light" w:cs="Lato Light"/>
        </w:rPr>
        <w:t xml:space="preserve"> zakwalifikowane </w:t>
      </w:r>
      <w:r w:rsidR="002E4E26" w:rsidRPr="00E7478C">
        <w:rPr>
          <w:rFonts w:ascii="Lato Light" w:hAnsi="Lato Light" w:cs="Lato Light"/>
        </w:rPr>
        <w:t xml:space="preserve">15 </w:t>
      </w:r>
      <w:r w:rsidR="00020E5B" w:rsidRPr="00E7478C">
        <w:rPr>
          <w:rFonts w:ascii="Lato Light" w:hAnsi="Lato Light" w:cs="Lato Light"/>
        </w:rPr>
        <w:t>MŚP</w:t>
      </w:r>
      <w:r w:rsidR="00BE52C0" w:rsidRPr="00E7478C">
        <w:rPr>
          <w:rFonts w:ascii="Lato Light" w:hAnsi="Lato Light" w:cs="Lato Light"/>
        </w:rPr>
        <w:t xml:space="preserve">, które spełniają kryteria formalne.  </w:t>
      </w:r>
    </w:p>
    <w:p w14:paraId="6A15E35A" w14:textId="02122721"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t>8. </w:t>
      </w:r>
      <w:r w:rsidR="00BE52C0" w:rsidRPr="00E7478C">
        <w:rPr>
          <w:rFonts w:ascii="Lato Light" w:hAnsi="Lato Light" w:cs="Lato Light"/>
        </w:rPr>
        <w:t>Wyniki rekrutacji ogłoszone zostaną na stronie: www.</w:t>
      </w:r>
      <w:r w:rsidR="00B143EE" w:rsidRPr="00E7478C">
        <w:rPr>
          <w:rFonts w:ascii="Lato Light" w:hAnsi="Lato Light" w:cs="Lato Light"/>
        </w:rPr>
        <w:t>tozch.edu.pl.</w:t>
      </w:r>
      <w:r w:rsidR="00BE52C0" w:rsidRPr="00E7478C">
        <w:rPr>
          <w:rFonts w:ascii="Lato Light" w:hAnsi="Lato Light" w:cs="Lato Light"/>
        </w:rPr>
        <w:t xml:space="preserve">  </w:t>
      </w:r>
    </w:p>
    <w:p w14:paraId="64BFF0E6" w14:textId="1F56A239"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lastRenderedPageBreak/>
        <w:t>9. </w:t>
      </w:r>
      <w:r w:rsidR="00020E5B" w:rsidRPr="00E7478C">
        <w:rPr>
          <w:rFonts w:ascii="Lato Light" w:hAnsi="Lato Light" w:cs="Lato Light"/>
        </w:rPr>
        <w:t>MŚP</w:t>
      </w:r>
      <w:r w:rsidR="00BE52C0" w:rsidRPr="00E7478C">
        <w:rPr>
          <w:rFonts w:ascii="Lato Light" w:hAnsi="Lato Light" w:cs="Lato Light"/>
        </w:rPr>
        <w:t xml:space="preserve">, które z powodu wyczerpania limitu miejsc nie zakwalifikowały się do udziału w Projekcie, a uzyskały przy tym pozytywną ocenę Komisji Rekrutacyjnej, zostaną wpisane na listę rezerwową. </w:t>
      </w:r>
      <w:r w:rsidR="00020E5B" w:rsidRPr="00E7478C">
        <w:rPr>
          <w:rFonts w:ascii="Lato Light" w:hAnsi="Lato Light" w:cs="Lato Light"/>
        </w:rPr>
        <w:t xml:space="preserve">O pozycji na liście rezerwowej </w:t>
      </w:r>
      <w:r w:rsidR="00B143EE" w:rsidRPr="00E7478C">
        <w:rPr>
          <w:rFonts w:ascii="Lato Light" w:hAnsi="Lato Light" w:cs="Lato Light"/>
        </w:rPr>
        <w:t>decyduje</w:t>
      </w:r>
      <w:r w:rsidR="00AC63C7" w:rsidRPr="00E7478C">
        <w:rPr>
          <w:rFonts w:ascii="Lato Light" w:hAnsi="Lato Light" w:cs="Lato Light"/>
        </w:rPr>
        <w:t xml:space="preserve"> kolejność zgłoszeń</w:t>
      </w:r>
      <w:r w:rsidR="00020E5B" w:rsidRPr="00E7478C">
        <w:rPr>
          <w:rFonts w:ascii="Lato Light" w:hAnsi="Lato Light" w:cs="Lato Light"/>
        </w:rPr>
        <w:t xml:space="preserve">. </w:t>
      </w:r>
      <w:r w:rsidR="00BE52C0" w:rsidRPr="00E7478C">
        <w:rPr>
          <w:rFonts w:ascii="Lato Light" w:hAnsi="Lato Light" w:cs="Lato Light"/>
        </w:rPr>
        <w:t xml:space="preserve"> </w:t>
      </w:r>
    </w:p>
    <w:p w14:paraId="32899567" w14:textId="4889615F"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t>10. </w:t>
      </w:r>
      <w:r w:rsidR="00020E5B" w:rsidRPr="00E7478C">
        <w:rPr>
          <w:rFonts w:ascii="Lato Light" w:hAnsi="Lato Light" w:cs="Lato Light"/>
        </w:rPr>
        <w:t>MŚP</w:t>
      </w:r>
      <w:r w:rsidR="00BE52C0" w:rsidRPr="00E7478C">
        <w:rPr>
          <w:rFonts w:ascii="Lato Light" w:hAnsi="Lato Light" w:cs="Lato Light"/>
        </w:rPr>
        <w:t xml:space="preserve"> z listy rezerwowej zostaną włączone do uczestnictwa w Projekcie w przypadku rezygnacji lu</w:t>
      </w:r>
      <w:r w:rsidR="00020E5B" w:rsidRPr="00E7478C">
        <w:rPr>
          <w:rFonts w:ascii="Lato Light" w:hAnsi="Lato Light" w:cs="Lato Light"/>
        </w:rPr>
        <w:t xml:space="preserve">b niespełnienia warunków przez MŚP </w:t>
      </w:r>
      <w:r w:rsidR="00BE52C0" w:rsidRPr="00E7478C">
        <w:rPr>
          <w:rFonts w:ascii="Lato Light" w:hAnsi="Lato Light" w:cs="Lato Light"/>
        </w:rPr>
        <w:t xml:space="preserve">wcześniej zakwalifikowane. Udział w projekcie </w:t>
      </w:r>
      <w:r w:rsidR="002E4E26" w:rsidRPr="00E7478C">
        <w:rPr>
          <w:rFonts w:ascii="Lato Light" w:hAnsi="Lato Light" w:cs="Lato Light"/>
        </w:rPr>
        <w:t xml:space="preserve">15 </w:t>
      </w:r>
      <w:r w:rsidR="00020E5B" w:rsidRPr="00E7478C">
        <w:rPr>
          <w:rFonts w:ascii="Lato Light" w:hAnsi="Lato Light" w:cs="Lato Light"/>
        </w:rPr>
        <w:t xml:space="preserve"> MŚP</w:t>
      </w:r>
      <w:r w:rsidR="00BE52C0" w:rsidRPr="00E7478C">
        <w:rPr>
          <w:rFonts w:ascii="Lato Light" w:hAnsi="Lato Light" w:cs="Lato Light"/>
        </w:rPr>
        <w:t xml:space="preserve"> może nastąpić w sytuacji, kiedy spełnione zostaną  logistyczne i finansowe możliwości uczestnictwa o czym zadecyduje organizator. </w:t>
      </w:r>
    </w:p>
    <w:p w14:paraId="63354ED5" w14:textId="099DC8B1"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t>11. </w:t>
      </w:r>
      <w:r w:rsidR="00BE52C0" w:rsidRPr="00E7478C">
        <w:rPr>
          <w:rFonts w:ascii="Lato Light" w:hAnsi="Lato Light" w:cs="Lato Light"/>
        </w:rPr>
        <w:t xml:space="preserve">Decyzję o włączeniu do uczestnictwa w Projekcie </w:t>
      </w:r>
      <w:r w:rsidR="00AC63C7" w:rsidRPr="00E7478C">
        <w:rPr>
          <w:rFonts w:ascii="Lato Light" w:hAnsi="Lato Light" w:cs="Lato Light"/>
        </w:rPr>
        <w:t xml:space="preserve">MŚP </w:t>
      </w:r>
      <w:r w:rsidR="00BE52C0" w:rsidRPr="00E7478C">
        <w:rPr>
          <w:rFonts w:ascii="Lato Light" w:hAnsi="Lato Light" w:cs="Lato Light"/>
        </w:rPr>
        <w:t>z listy rezerwowej podejmuje Koordynator projektu</w:t>
      </w:r>
      <w:r w:rsidR="002E4E26" w:rsidRPr="00E7478C">
        <w:rPr>
          <w:rFonts w:ascii="Lato Light" w:hAnsi="Lato Light" w:cs="Lato Light"/>
        </w:rPr>
        <w:t xml:space="preserve"> lub inna upoważniona osoba</w:t>
      </w:r>
      <w:r w:rsidR="00BE52C0" w:rsidRPr="00E7478C">
        <w:rPr>
          <w:rFonts w:ascii="Lato Light" w:hAnsi="Lato Light" w:cs="Lato Light"/>
        </w:rPr>
        <w:t xml:space="preserve">.  </w:t>
      </w:r>
    </w:p>
    <w:p w14:paraId="0F1E26FC" w14:textId="59A89473"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t>12. </w:t>
      </w:r>
      <w:r w:rsidR="00BE52C0" w:rsidRPr="00E7478C">
        <w:rPr>
          <w:rFonts w:ascii="Lato Light" w:hAnsi="Lato Light" w:cs="Lato Light"/>
        </w:rPr>
        <w:t xml:space="preserve">Dokumenty złożone przez </w:t>
      </w:r>
      <w:r w:rsidR="00020E5B" w:rsidRPr="00E7478C">
        <w:rPr>
          <w:rFonts w:ascii="Lato Light" w:hAnsi="Lato Light" w:cs="Lato Light"/>
        </w:rPr>
        <w:t>MŚP</w:t>
      </w:r>
      <w:r w:rsidR="00BE52C0" w:rsidRPr="00E7478C">
        <w:rPr>
          <w:rFonts w:ascii="Lato Light" w:hAnsi="Lato Light" w:cs="Lato Light"/>
        </w:rPr>
        <w:t xml:space="preserve"> w ramach rekrutacji/naboru nie podlegają zwrotowi.  </w:t>
      </w:r>
    </w:p>
    <w:p w14:paraId="12CA50B7" w14:textId="135D8A82" w:rsidR="001256F9" w:rsidRPr="00E7478C" w:rsidRDefault="00E03C64" w:rsidP="00E03C64">
      <w:pPr>
        <w:spacing w:after="0" w:line="276" w:lineRule="auto"/>
        <w:ind w:right="2"/>
        <w:jc w:val="both"/>
        <w:rPr>
          <w:rFonts w:ascii="Lato Light" w:hAnsi="Lato Light" w:cs="Lato Light"/>
        </w:rPr>
      </w:pPr>
      <w:r w:rsidRPr="00E7478C">
        <w:rPr>
          <w:rFonts w:ascii="Lato Light" w:hAnsi="Lato Light" w:cs="Lato Light"/>
        </w:rPr>
        <w:t>13. </w:t>
      </w:r>
      <w:r w:rsidR="00BE52C0" w:rsidRPr="00E7478C">
        <w:rPr>
          <w:rFonts w:ascii="Lato Light" w:hAnsi="Lato Light" w:cs="Lato Light"/>
        </w:rPr>
        <w:t xml:space="preserve">Od </w:t>
      </w:r>
      <w:r w:rsidR="00020E5B" w:rsidRPr="00E7478C">
        <w:rPr>
          <w:rFonts w:ascii="Lato Light" w:hAnsi="Lato Light" w:cs="Lato Light"/>
        </w:rPr>
        <w:t>decyzji Komisji Rekrutacyjnej MŚP</w:t>
      </w:r>
      <w:r w:rsidR="00BE52C0" w:rsidRPr="00E7478C">
        <w:rPr>
          <w:rFonts w:ascii="Lato Light" w:hAnsi="Lato Light" w:cs="Lato Light"/>
        </w:rPr>
        <w:t xml:space="preserve"> nie przysługuje odwołanie.  </w:t>
      </w:r>
    </w:p>
    <w:p w14:paraId="768734AC"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3BFCB387" w14:textId="77777777" w:rsidR="001256F9" w:rsidRPr="00E7478C" w:rsidRDefault="00BE52C0" w:rsidP="009A3E67">
      <w:pPr>
        <w:pStyle w:val="Nagwek1"/>
        <w:spacing w:after="0" w:line="276" w:lineRule="auto"/>
        <w:ind w:left="732"/>
        <w:rPr>
          <w:rFonts w:ascii="Lato Light" w:hAnsi="Lato Light" w:cs="Lato Light"/>
        </w:rPr>
      </w:pPr>
      <w:r w:rsidRPr="00E7478C">
        <w:rPr>
          <w:rFonts w:ascii="Lato Light" w:hAnsi="Lato Light" w:cs="Lato Light"/>
        </w:rPr>
        <w:t xml:space="preserve">§ 7  </w:t>
      </w:r>
    </w:p>
    <w:p w14:paraId="6880246C" w14:textId="77777777" w:rsidR="001256F9" w:rsidRPr="00E7478C" w:rsidRDefault="00BE52C0" w:rsidP="009A3E67">
      <w:pPr>
        <w:spacing w:after="0" w:line="276" w:lineRule="auto"/>
        <w:ind w:left="2564"/>
        <w:rPr>
          <w:rFonts w:ascii="Lato Light" w:hAnsi="Lato Light" w:cs="Lato Light"/>
        </w:rPr>
      </w:pPr>
      <w:r w:rsidRPr="00E7478C">
        <w:rPr>
          <w:rFonts w:ascii="Lato Light" w:hAnsi="Lato Light" w:cs="Lato Light"/>
          <w:b/>
        </w:rPr>
        <w:t xml:space="preserve">ZOBOWIĄZANIA UCZESTNIKA PROJEKTU </w:t>
      </w:r>
    </w:p>
    <w:p w14:paraId="17023008" w14:textId="77777777" w:rsidR="001256F9" w:rsidRPr="00E7478C" w:rsidRDefault="00BE52C0" w:rsidP="009A3E67">
      <w:pPr>
        <w:spacing w:after="0" w:line="276" w:lineRule="auto"/>
        <w:ind w:left="787" w:firstLine="0"/>
        <w:jc w:val="center"/>
        <w:rPr>
          <w:rFonts w:ascii="Lato Light" w:hAnsi="Lato Light" w:cs="Lato Light"/>
        </w:rPr>
      </w:pPr>
      <w:r w:rsidRPr="00E7478C">
        <w:rPr>
          <w:rFonts w:ascii="Lato Light" w:hAnsi="Lato Light" w:cs="Lato Light"/>
          <w:b/>
        </w:rPr>
        <w:t xml:space="preserve"> </w:t>
      </w:r>
    </w:p>
    <w:p w14:paraId="49F972DB" w14:textId="77777777" w:rsidR="001256F9" w:rsidRPr="00E7478C" w:rsidRDefault="00BE52C0" w:rsidP="009A3E67">
      <w:pPr>
        <w:spacing w:after="0" w:line="276" w:lineRule="auto"/>
        <w:ind w:left="-5" w:right="2"/>
        <w:rPr>
          <w:rFonts w:ascii="Lato Light" w:hAnsi="Lato Light" w:cs="Lato Light"/>
        </w:rPr>
      </w:pPr>
      <w:r w:rsidRPr="00E7478C">
        <w:rPr>
          <w:rFonts w:ascii="Lato Light" w:hAnsi="Lato Light" w:cs="Lato Light"/>
        </w:rPr>
        <w:t xml:space="preserve">1. Uczestnik projektu zobowiązany jest do:  </w:t>
      </w:r>
    </w:p>
    <w:p w14:paraId="01B80E22" w14:textId="487F9516" w:rsidR="001256F9" w:rsidRPr="00E7478C" w:rsidRDefault="00B633C9" w:rsidP="00E03C64">
      <w:pPr>
        <w:numPr>
          <w:ilvl w:val="0"/>
          <w:numId w:val="19"/>
        </w:numPr>
        <w:spacing w:after="0" w:line="276" w:lineRule="auto"/>
        <w:ind w:hanging="192"/>
        <w:jc w:val="both"/>
        <w:rPr>
          <w:rFonts w:ascii="Lato Light" w:hAnsi="Lato Light" w:cs="Lato Light"/>
        </w:rPr>
      </w:pPr>
      <w:r w:rsidRPr="00E7478C">
        <w:rPr>
          <w:rFonts w:ascii="Lato Light" w:hAnsi="Lato Light" w:cs="Lato Light"/>
        </w:rPr>
        <w:t xml:space="preserve">zawarcia umów </w:t>
      </w:r>
      <w:r w:rsidR="002E4E26" w:rsidRPr="00E7478C">
        <w:rPr>
          <w:rFonts w:ascii="Lato Light" w:hAnsi="Lato Light" w:cs="Lato Light"/>
        </w:rPr>
        <w:t>o udzielenie wsparcia</w:t>
      </w:r>
      <w:r w:rsidR="00BE52C0" w:rsidRPr="00E7478C">
        <w:rPr>
          <w:rFonts w:ascii="Lato Light" w:hAnsi="Lato Light" w:cs="Lato Light"/>
        </w:rPr>
        <w:t xml:space="preserve"> </w:t>
      </w:r>
      <w:r w:rsidR="002E4E26" w:rsidRPr="00E7478C">
        <w:rPr>
          <w:rFonts w:ascii="Lato Light" w:hAnsi="Lato Light" w:cs="Lato Light"/>
        </w:rPr>
        <w:t>w ramach Projektu</w:t>
      </w:r>
      <w:r w:rsidR="00BE52C0" w:rsidRPr="00E7478C">
        <w:rPr>
          <w:rFonts w:ascii="Lato Light" w:hAnsi="Lato Light" w:cs="Lato Light"/>
        </w:rPr>
        <w:t xml:space="preserve"> </w:t>
      </w:r>
      <w:r w:rsidRPr="00E7478C">
        <w:rPr>
          <w:rFonts w:ascii="Lato Light" w:hAnsi="Lato Light" w:cs="Lato Light"/>
        </w:rPr>
        <w:t>o których mowa w § 2 pkt. 15 i 16 Regulaminu,</w:t>
      </w:r>
    </w:p>
    <w:p w14:paraId="0D02E846" w14:textId="09DBE98F" w:rsidR="001256F9" w:rsidRPr="00E7478C" w:rsidRDefault="00BE52C0" w:rsidP="009A3E67">
      <w:pPr>
        <w:numPr>
          <w:ilvl w:val="0"/>
          <w:numId w:val="19"/>
        </w:numPr>
        <w:spacing w:after="0" w:line="276" w:lineRule="auto"/>
        <w:ind w:hanging="192"/>
        <w:jc w:val="both"/>
        <w:rPr>
          <w:rFonts w:ascii="Lato Light" w:hAnsi="Lato Light" w:cs="Lato Light"/>
        </w:rPr>
      </w:pPr>
      <w:r w:rsidRPr="00E7478C">
        <w:rPr>
          <w:rFonts w:ascii="Lato Light" w:hAnsi="Lato Light" w:cs="Lato Light"/>
        </w:rPr>
        <w:t xml:space="preserve">wydelegowania min. 1 osoby do udziału w </w:t>
      </w:r>
      <w:r w:rsidR="00020E5B" w:rsidRPr="00E7478C">
        <w:rPr>
          <w:rFonts w:ascii="Lato Light" w:hAnsi="Lato Light" w:cs="Lato Light"/>
        </w:rPr>
        <w:t>warsztatach</w:t>
      </w:r>
      <w:r w:rsidR="005E2BE8" w:rsidRPr="00E7478C">
        <w:rPr>
          <w:rFonts w:ascii="Lato Light" w:hAnsi="Lato Light" w:cs="Lato Light"/>
        </w:rPr>
        <w:t>, evencie</w:t>
      </w:r>
      <w:r w:rsidRPr="00E7478C">
        <w:rPr>
          <w:rFonts w:ascii="Lato Light" w:hAnsi="Lato Light" w:cs="Lato Light"/>
        </w:rPr>
        <w:t xml:space="preserve"> i misji gospodarczej zgodnie z zapisami niniejszego Regulaminu,  </w:t>
      </w:r>
    </w:p>
    <w:p w14:paraId="43958891" w14:textId="38B872FD" w:rsidR="001256F9" w:rsidRPr="00E7478C" w:rsidRDefault="00BE52C0" w:rsidP="009A3E67">
      <w:pPr>
        <w:numPr>
          <w:ilvl w:val="0"/>
          <w:numId w:val="19"/>
        </w:numPr>
        <w:spacing w:after="0" w:line="276" w:lineRule="auto"/>
        <w:ind w:hanging="192"/>
        <w:jc w:val="both"/>
        <w:rPr>
          <w:rFonts w:ascii="Lato Light" w:hAnsi="Lato Light" w:cs="Lato Light"/>
        </w:rPr>
      </w:pPr>
      <w:r w:rsidRPr="00E7478C">
        <w:rPr>
          <w:rFonts w:ascii="Lato Light" w:hAnsi="Lato Light" w:cs="Lato Light"/>
        </w:rPr>
        <w:t xml:space="preserve">uczestnictwa w </w:t>
      </w:r>
      <w:r w:rsidR="00020E5B" w:rsidRPr="00E7478C">
        <w:rPr>
          <w:rFonts w:ascii="Lato Light" w:hAnsi="Lato Light" w:cs="Lato Light"/>
        </w:rPr>
        <w:t>warsztatach</w:t>
      </w:r>
      <w:r w:rsidRPr="00E7478C">
        <w:rPr>
          <w:rFonts w:ascii="Lato Light" w:hAnsi="Lato Light" w:cs="Lato Light"/>
        </w:rPr>
        <w:t xml:space="preserve"> w formie stacjonarnej lub zdalnej (webinary)</w:t>
      </w:r>
      <w:r w:rsidR="005E2BE8" w:rsidRPr="00E7478C">
        <w:rPr>
          <w:rFonts w:ascii="Lato Light" w:hAnsi="Lato Light" w:cs="Lato Light"/>
        </w:rPr>
        <w:t>, eventach</w:t>
      </w:r>
      <w:r w:rsidRPr="00E7478C">
        <w:rPr>
          <w:rFonts w:ascii="Lato Light" w:hAnsi="Lato Light" w:cs="Lato Light"/>
        </w:rPr>
        <w:t xml:space="preserve"> oraz misji gospodarczej, tj. m</w:t>
      </w:r>
      <w:r w:rsidR="00020E5B" w:rsidRPr="00E7478C">
        <w:rPr>
          <w:rFonts w:ascii="Lato Light" w:hAnsi="Lato Light" w:cs="Lato Light"/>
        </w:rPr>
        <w:t xml:space="preserve">.in. prezentacji swojej oferty </w:t>
      </w:r>
      <w:r w:rsidRPr="00E7478C">
        <w:rPr>
          <w:rFonts w:ascii="Lato Light" w:hAnsi="Lato Light" w:cs="Lato Light"/>
        </w:rPr>
        <w:t xml:space="preserve"> gospodarczej podczas misji, udział w seminarium podczas misji, przez osoby delegowane do udziału w Projekcie tj. m.in. 1 osobę zgodnie z lit. b,   </w:t>
      </w:r>
    </w:p>
    <w:p w14:paraId="5AA509EB" w14:textId="77777777" w:rsidR="001256F9" w:rsidRPr="00E7478C" w:rsidRDefault="00BE52C0" w:rsidP="009A3E67">
      <w:pPr>
        <w:numPr>
          <w:ilvl w:val="0"/>
          <w:numId w:val="19"/>
        </w:numPr>
        <w:spacing w:after="0" w:line="276" w:lineRule="auto"/>
        <w:ind w:hanging="192"/>
        <w:jc w:val="both"/>
        <w:rPr>
          <w:rFonts w:ascii="Lato Light" w:hAnsi="Lato Light" w:cs="Lato Light"/>
        </w:rPr>
      </w:pPr>
      <w:r w:rsidRPr="00E7478C">
        <w:rPr>
          <w:rFonts w:ascii="Lato Light" w:hAnsi="Lato Light" w:cs="Lato Light"/>
        </w:rPr>
        <w:t xml:space="preserve">przekazanie Realizatorowi wsparcia listy kontaktów biznesowych/notatek biznesowych stanowiących efekt udziału w misji gospodarczej; wzory dokumentów zostaną przedstawione na etapie zawierania umowy,  </w:t>
      </w:r>
    </w:p>
    <w:p w14:paraId="206BAC49" w14:textId="77777777" w:rsidR="00D4560E" w:rsidRPr="00E7478C" w:rsidRDefault="00BE52C0" w:rsidP="009A3E67">
      <w:pPr>
        <w:numPr>
          <w:ilvl w:val="0"/>
          <w:numId w:val="19"/>
        </w:numPr>
        <w:spacing w:after="0" w:line="276" w:lineRule="auto"/>
        <w:ind w:hanging="192"/>
        <w:jc w:val="both"/>
        <w:rPr>
          <w:rFonts w:ascii="Lato Light" w:hAnsi="Lato Light" w:cs="Lato Light"/>
        </w:rPr>
      </w:pPr>
      <w:r w:rsidRPr="00E7478C">
        <w:rPr>
          <w:rFonts w:ascii="Lato Light" w:hAnsi="Lato Light" w:cs="Lato Light"/>
        </w:rPr>
        <w:t>przekazania Realizatorowi wsparcia informacji o</w:t>
      </w:r>
      <w:r w:rsidR="00D4560E" w:rsidRPr="00E7478C">
        <w:rPr>
          <w:rFonts w:ascii="Lato Light" w:hAnsi="Lato Light" w:cs="Lato Light"/>
        </w:rPr>
        <w:t>:</w:t>
      </w:r>
      <w:r w:rsidRPr="00E7478C">
        <w:rPr>
          <w:rFonts w:ascii="Lato Light" w:hAnsi="Lato Light" w:cs="Lato Light"/>
        </w:rPr>
        <w:t xml:space="preserve"> </w:t>
      </w:r>
    </w:p>
    <w:p w14:paraId="3E55AAB8" w14:textId="77777777" w:rsidR="00D4560E" w:rsidRPr="00E7478C" w:rsidRDefault="00BE52C0" w:rsidP="009A3E67">
      <w:pPr>
        <w:numPr>
          <w:ilvl w:val="1"/>
          <w:numId w:val="19"/>
        </w:numPr>
        <w:spacing w:after="0" w:line="276" w:lineRule="auto"/>
        <w:ind w:hanging="192"/>
        <w:jc w:val="both"/>
        <w:rPr>
          <w:rFonts w:ascii="Lato Light" w:hAnsi="Lato Light" w:cs="Lato Light"/>
        </w:rPr>
      </w:pPr>
      <w:r w:rsidRPr="00E7478C">
        <w:rPr>
          <w:rFonts w:ascii="Lato Light" w:hAnsi="Lato Light" w:cs="Lato Light"/>
        </w:rPr>
        <w:t xml:space="preserve">zawartych, w wyniku udziału we wsparciu, umów z </w:t>
      </w:r>
      <w:r w:rsidR="00020E5B" w:rsidRPr="00E7478C">
        <w:rPr>
          <w:rFonts w:ascii="Lato Light" w:hAnsi="Lato Light" w:cs="Lato Light"/>
        </w:rPr>
        <w:t>kontrahentami</w:t>
      </w:r>
      <w:r w:rsidRPr="00E7478C">
        <w:rPr>
          <w:rFonts w:ascii="Lato Light" w:hAnsi="Lato Light" w:cs="Lato Light"/>
        </w:rPr>
        <w:t xml:space="preserve"> jeśli takowe będą efektem udziału w Projekcie,  </w:t>
      </w:r>
      <w:r w:rsidR="00D4560E" w:rsidRPr="00E7478C">
        <w:rPr>
          <w:rFonts w:ascii="Lato Light" w:hAnsi="Lato Light" w:cs="Lato Light"/>
        </w:rPr>
        <w:t xml:space="preserve"> </w:t>
      </w:r>
    </w:p>
    <w:p w14:paraId="6A34C1C5" w14:textId="4E0951E8" w:rsidR="00D4560E" w:rsidRPr="00E7478C" w:rsidRDefault="00D4560E" w:rsidP="00E03C64">
      <w:pPr>
        <w:numPr>
          <w:ilvl w:val="1"/>
          <w:numId w:val="19"/>
        </w:numPr>
        <w:spacing w:after="0" w:line="276" w:lineRule="auto"/>
        <w:ind w:hanging="192"/>
        <w:jc w:val="both"/>
        <w:rPr>
          <w:rFonts w:ascii="Lato Light" w:hAnsi="Lato Light" w:cs="Lato Light"/>
        </w:rPr>
      </w:pPr>
      <w:r w:rsidRPr="00E7478C">
        <w:rPr>
          <w:rFonts w:ascii="Lato Light" w:hAnsi="Lato Light" w:cs="Lato Light"/>
        </w:rPr>
        <w:t xml:space="preserve">korespondencji handlowej potwierdzającej rozpoczęcie współpracy z kontrahentami w okresie od zakończeniu udziału w targach do końca realizacji Projektu. </w:t>
      </w:r>
    </w:p>
    <w:p w14:paraId="6B3A5A55" w14:textId="1B8362AA" w:rsidR="001256F9" w:rsidRPr="00E7478C" w:rsidRDefault="00BE52C0" w:rsidP="00F70E01">
      <w:pPr>
        <w:numPr>
          <w:ilvl w:val="0"/>
          <w:numId w:val="19"/>
        </w:numPr>
        <w:spacing w:after="0" w:line="276" w:lineRule="auto"/>
        <w:ind w:hanging="192"/>
        <w:jc w:val="both"/>
        <w:rPr>
          <w:rFonts w:ascii="Lato Light" w:hAnsi="Lato Light" w:cs="Lato Light"/>
        </w:rPr>
      </w:pPr>
      <w:r w:rsidRPr="00E7478C">
        <w:rPr>
          <w:rFonts w:ascii="Lato Light" w:hAnsi="Lato Light" w:cs="Lato Light"/>
        </w:rPr>
        <w:t xml:space="preserve">udziału w badaniu ewaluacyjnym / badaniu efektywności prowadzonym w ramach Projektu oraz poddaniu się monitoringowi i kontroli zgodnie z zapisami niniejszego Regulaminu.  </w:t>
      </w:r>
    </w:p>
    <w:p w14:paraId="38A85BAD" w14:textId="77777777" w:rsidR="001256F9"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t xml:space="preserve">2. Uczestnik projektu może zostać wezwany do zwrotu Realizatorowi wsparcia kosztów poniesionych w związku z jego udziałem w Projekcie wraz z odsetkami ustawowymi za opóźnienie naliczonymi od dnia poniesienia kosztów do dnia ich zwrotu, w przypadku:  </w:t>
      </w:r>
    </w:p>
    <w:p w14:paraId="2DD1CBCC" w14:textId="77777777" w:rsidR="001256F9" w:rsidRPr="00E7478C" w:rsidRDefault="00BE52C0" w:rsidP="009A3E67">
      <w:pPr>
        <w:numPr>
          <w:ilvl w:val="0"/>
          <w:numId w:val="20"/>
        </w:numPr>
        <w:spacing w:after="0" w:line="276" w:lineRule="auto"/>
        <w:ind w:right="2" w:hanging="243"/>
        <w:jc w:val="both"/>
        <w:rPr>
          <w:rFonts w:ascii="Lato Light" w:hAnsi="Lato Light" w:cs="Lato Light"/>
        </w:rPr>
      </w:pPr>
      <w:r w:rsidRPr="00E7478C">
        <w:rPr>
          <w:rFonts w:ascii="Lato Light" w:hAnsi="Lato Light" w:cs="Lato Light"/>
        </w:rPr>
        <w:lastRenderedPageBreak/>
        <w:t xml:space="preserve">złożenia niezgodnego z prawdą oświadczenia na etapie rekrutacji powodującego wykluczenie z udziału w projekcie,  </w:t>
      </w:r>
    </w:p>
    <w:p w14:paraId="648423AE" w14:textId="2D20C519" w:rsidR="001256F9" w:rsidRPr="00E7478C" w:rsidRDefault="00BE52C0" w:rsidP="009A3E67">
      <w:pPr>
        <w:numPr>
          <w:ilvl w:val="0"/>
          <w:numId w:val="20"/>
        </w:numPr>
        <w:spacing w:after="0" w:line="276" w:lineRule="auto"/>
        <w:ind w:right="2" w:hanging="243"/>
        <w:jc w:val="both"/>
        <w:rPr>
          <w:rFonts w:ascii="Lato Light" w:hAnsi="Lato Light" w:cs="Lato Light"/>
        </w:rPr>
      </w:pPr>
      <w:r w:rsidRPr="00E7478C">
        <w:rPr>
          <w:rFonts w:ascii="Lato Light" w:hAnsi="Lato Light" w:cs="Lato Light"/>
        </w:rPr>
        <w:t xml:space="preserve">braku obecności osoby delegowanej przez </w:t>
      </w:r>
      <w:r w:rsidR="00DF4CD5" w:rsidRPr="00E7478C">
        <w:rPr>
          <w:rFonts w:ascii="Lato Light" w:hAnsi="Lato Light" w:cs="Lato Light"/>
        </w:rPr>
        <w:t>MŚP</w:t>
      </w:r>
      <w:r w:rsidRPr="00E7478C">
        <w:rPr>
          <w:rFonts w:ascii="Lato Light" w:hAnsi="Lato Light" w:cs="Lato Light"/>
        </w:rPr>
        <w:t xml:space="preserve"> na </w:t>
      </w:r>
      <w:r w:rsidR="00DF4CD5" w:rsidRPr="00E7478C">
        <w:rPr>
          <w:rFonts w:ascii="Lato Light" w:hAnsi="Lato Light" w:cs="Lato Light"/>
        </w:rPr>
        <w:t>warsztatach</w:t>
      </w:r>
      <w:r w:rsidR="005E2BE8" w:rsidRPr="00E7478C">
        <w:rPr>
          <w:rFonts w:ascii="Lato Light" w:hAnsi="Lato Light" w:cs="Lato Light"/>
        </w:rPr>
        <w:t>, eventach</w:t>
      </w:r>
      <w:r w:rsidRPr="00E7478C">
        <w:rPr>
          <w:rFonts w:ascii="Lato Light" w:hAnsi="Lato Light" w:cs="Lato Light"/>
        </w:rPr>
        <w:t xml:space="preserve"> i (lub) misji gospodarczej,  </w:t>
      </w:r>
    </w:p>
    <w:p w14:paraId="3C59AA7F" w14:textId="77777777" w:rsidR="001256F9" w:rsidRPr="00E7478C" w:rsidRDefault="00BE52C0" w:rsidP="009A3E67">
      <w:pPr>
        <w:numPr>
          <w:ilvl w:val="0"/>
          <w:numId w:val="20"/>
        </w:numPr>
        <w:spacing w:after="0" w:line="276" w:lineRule="auto"/>
        <w:ind w:right="2" w:hanging="243"/>
        <w:rPr>
          <w:rFonts w:ascii="Lato Light" w:hAnsi="Lato Light" w:cs="Lato Light"/>
        </w:rPr>
      </w:pPr>
      <w:r w:rsidRPr="00E7478C">
        <w:rPr>
          <w:rFonts w:ascii="Lato Light" w:hAnsi="Lato Light" w:cs="Lato Light"/>
        </w:rPr>
        <w:t xml:space="preserve">naruszenia postanowień Regulaminu i umowy o udzielenie wsparcia,  </w:t>
      </w:r>
    </w:p>
    <w:p w14:paraId="56EE8D45" w14:textId="77777777" w:rsidR="001256F9" w:rsidRPr="00E7478C" w:rsidRDefault="00BE52C0" w:rsidP="009A3E67">
      <w:pPr>
        <w:numPr>
          <w:ilvl w:val="0"/>
          <w:numId w:val="20"/>
        </w:numPr>
        <w:spacing w:after="0" w:line="276" w:lineRule="auto"/>
        <w:ind w:right="2" w:hanging="243"/>
        <w:jc w:val="both"/>
        <w:rPr>
          <w:rFonts w:ascii="Lato Light" w:hAnsi="Lato Light" w:cs="Lato Light"/>
        </w:rPr>
      </w:pPr>
      <w:r w:rsidRPr="00E7478C">
        <w:rPr>
          <w:rFonts w:ascii="Lato Light" w:hAnsi="Lato Light" w:cs="Lato Light"/>
        </w:rPr>
        <w:t xml:space="preserve">odmówienia udziału w badaniu ewaluacyjnym / badaniu efektywności prowadzonym w ramach Projektu,  </w:t>
      </w:r>
    </w:p>
    <w:p w14:paraId="18AE86AE" w14:textId="77777777" w:rsidR="001256F9" w:rsidRPr="00E7478C" w:rsidRDefault="00BE52C0" w:rsidP="009A3E67">
      <w:pPr>
        <w:numPr>
          <w:ilvl w:val="0"/>
          <w:numId w:val="20"/>
        </w:numPr>
        <w:spacing w:after="0" w:line="276" w:lineRule="auto"/>
        <w:ind w:right="2" w:hanging="243"/>
        <w:rPr>
          <w:rFonts w:ascii="Lato Light" w:hAnsi="Lato Light" w:cs="Lato Light"/>
        </w:rPr>
      </w:pPr>
      <w:r w:rsidRPr="00E7478C">
        <w:rPr>
          <w:rFonts w:ascii="Lato Light" w:hAnsi="Lato Light" w:cs="Lato Light"/>
        </w:rPr>
        <w:t xml:space="preserve">stwierdzenia utrudniania kontroli,  </w:t>
      </w:r>
    </w:p>
    <w:p w14:paraId="7A71894A" w14:textId="77777777" w:rsidR="001256F9" w:rsidRPr="00E7478C" w:rsidRDefault="00BE52C0" w:rsidP="009A3E67">
      <w:pPr>
        <w:numPr>
          <w:ilvl w:val="0"/>
          <w:numId w:val="20"/>
        </w:numPr>
        <w:spacing w:after="0" w:line="276" w:lineRule="auto"/>
        <w:ind w:right="2" w:hanging="243"/>
        <w:rPr>
          <w:rFonts w:ascii="Lato Light" w:hAnsi="Lato Light" w:cs="Lato Light"/>
        </w:rPr>
      </w:pPr>
      <w:r w:rsidRPr="00E7478C">
        <w:rPr>
          <w:rFonts w:ascii="Lato Light" w:hAnsi="Lato Light" w:cs="Lato Light"/>
        </w:rPr>
        <w:t xml:space="preserve">na wniosek instytucji kontrolnych.  </w:t>
      </w:r>
    </w:p>
    <w:p w14:paraId="1F1951C7" w14:textId="41FE168C" w:rsidR="00AC63C7" w:rsidRPr="00E7478C" w:rsidRDefault="00AC63C7" w:rsidP="009A3E67">
      <w:pPr>
        <w:spacing w:after="0" w:line="276" w:lineRule="auto"/>
        <w:ind w:left="-5" w:right="2"/>
        <w:jc w:val="both"/>
        <w:rPr>
          <w:rFonts w:ascii="Lato Light" w:hAnsi="Lato Light" w:cs="Lato Light"/>
        </w:rPr>
      </w:pPr>
      <w:r w:rsidRPr="00E7478C">
        <w:rPr>
          <w:rFonts w:ascii="Lato Light" w:hAnsi="Lato Light" w:cs="Lato Light"/>
        </w:rPr>
        <w:t>3. Wniesienia wkładu własnego w wysokości 15% całkowitych kosztów udziału Uczestnika w Misji</w:t>
      </w:r>
      <w:r w:rsidR="00E7478C">
        <w:rPr>
          <w:rFonts w:ascii="Lato Light" w:hAnsi="Lato Light" w:cs="Lato Light"/>
        </w:rPr>
        <w:t>, warsztatach oraz evencie sieciującym</w:t>
      </w:r>
      <w:r w:rsidR="00B143EE" w:rsidRPr="00E7478C">
        <w:rPr>
          <w:rFonts w:ascii="Lato Light" w:hAnsi="Lato Light" w:cs="Lato Light"/>
        </w:rPr>
        <w:t xml:space="preserve"> tj. w kwocie nie większej niż </w:t>
      </w:r>
      <w:r w:rsidR="00C002D6" w:rsidRPr="00E7478C">
        <w:rPr>
          <w:rFonts w:ascii="Lato Light" w:hAnsi="Lato Light" w:cs="Lato Light"/>
        </w:rPr>
        <w:t>1</w:t>
      </w:r>
      <w:r w:rsidR="00E7478C">
        <w:rPr>
          <w:rFonts w:ascii="Lato Light" w:hAnsi="Lato Light" w:cs="Lato Light"/>
        </w:rPr>
        <w:t>5</w:t>
      </w:r>
      <w:r w:rsidR="002E4E26" w:rsidRPr="00E7478C">
        <w:rPr>
          <w:rFonts w:ascii="Lato Light" w:hAnsi="Lato Light" w:cs="Lato Light"/>
        </w:rPr>
        <w:t xml:space="preserve"> 000</w:t>
      </w:r>
      <w:r w:rsidR="00B143EE" w:rsidRPr="00E7478C">
        <w:rPr>
          <w:rFonts w:ascii="Lato Light" w:hAnsi="Lato Light" w:cs="Lato Light"/>
        </w:rPr>
        <w:t xml:space="preserve"> zł</w:t>
      </w:r>
      <w:r w:rsidR="00442003" w:rsidRPr="00E7478C">
        <w:rPr>
          <w:rFonts w:ascii="Lato Light" w:hAnsi="Lato Light" w:cs="Lato Light"/>
        </w:rPr>
        <w:t xml:space="preserve"> na </w:t>
      </w:r>
      <w:r w:rsidR="002E4E26" w:rsidRPr="00E7478C">
        <w:rPr>
          <w:rFonts w:ascii="Lato Light" w:hAnsi="Lato Light" w:cs="Lato Light"/>
        </w:rPr>
        <w:t>UP</w:t>
      </w:r>
      <w:r w:rsidRPr="00E7478C">
        <w:rPr>
          <w:rFonts w:ascii="Lato Light" w:hAnsi="Lato Light" w:cs="Lato Light"/>
        </w:rPr>
        <w:t xml:space="preserve">, w terminach i na warunkach opisanych w Umowie o udzielenie wsparcia. </w:t>
      </w:r>
    </w:p>
    <w:p w14:paraId="3102DB12" w14:textId="3A8518E8" w:rsidR="001256F9" w:rsidRPr="00E7478C" w:rsidRDefault="00AC63C7" w:rsidP="009A3E67">
      <w:pPr>
        <w:spacing w:after="0" w:line="276" w:lineRule="auto"/>
        <w:ind w:left="-5" w:right="2"/>
        <w:jc w:val="both"/>
        <w:rPr>
          <w:rFonts w:ascii="Lato Light" w:hAnsi="Lato Light" w:cs="Lato Light"/>
        </w:rPr>
      </w:pPr>
      <w:r w:rsidRPr="00E7478C">
        <w:rPr>
          <w:rFonts w:ascii="Lato Light" w:hAnsi="Lato Light" w:cs="Lato Light"/>
        </w:rPr>
        <w:t>4</w:t>
      </w:r>
      <w:r w:rsidR="00BE52C0" w:rsidRPr="00E7478C">
        <w:rPr>
          <w:rFonts w:ascii="Lato Light" w:hAnsi="Lato Light" w:cs="Lato Light"/>
        </w:rPr>
        <w:t xml:space="preserve">. Koszty poniesione przez Realizatora wsparcia w związku z udziałem Uczestnika projektu w przypadkach o których mowa w pkt 2 niniejszego paragrafu będą podlegały zwrotowi na rzecz Realizatora wsparcia. </w:t>
      </w:r>
    </w:p>
    <w:p w14:paraId="032DBA61" w14:textId="77777777" w:rsidR="00AC63C7" w:rsidRPr="00E7478C" w:rsidRDefault="00AC63C7" w:rsidP="009A3E67">
      <w:pPr>
        <w:spacing w:after="0" w:line="276" w:lineRule="auto"/>
        <w:ind w:left="0" w:right="2" w:firstLine="0"/>
        <w:rPr>
          <w:rFonts w:ascii="Lato Light" w:hAnsi="Lato Light" w:cs="Lato Light"/>
        </w:rPr>
      </w:pPr>
    </w:p>
    <w:p w14:paraId="15603E0D" w14:textId="77777777" w:rsidR="00F70E01" w:rsidRPr="00E7478C" w:rsidRDefault="00BE52C0" w:rsidP="009A3E67">
      <w:pPr>
        <w:pStyle w:val="Nagwek1"/>
        <w:spacing w:after="0" w:line="276" w:lineRule="auto"/>
        <w:ind w:left="732" w:right="729"/>
        <w:rPr>
          <w:rFonts w:ascii="Lato Light" w:hAnsi="Lato Light" w:cs="Lato Light"/>
        </w:rPr>
      </w:pPr>
      <w:r w:rsidRPr="00E7478C">
        <w:rPr>
          <w:rFonts w:ascii="Lato Light" w:hAnsi="Lato Light" w:cs="Lato Light"/>
        </w:rPr>
        <w:t xml:space="preserve">§ 8 </w:t>
      </w:r>
    </w:p>
    <w:p w14:paraId="559B0ABE" w14:textId="28392DD9" w:rsidR="001256F9" w:rsidRPr="00E7478C" w:rsidRDefault="00BE52C0" w:rsidP="009A3E67">
      <w:pPr>
        <w:pStyle w:val="Nagwek1"/>
        <w:spacing w:after="0" w:line="276" w:lineRule="auto"/>
        <w:ind w:left="732" w:right="729"/>
        <w:rPr>
          <w:rFonts w:ascii="Lato Light" w:hAnsi="Lato Light" w:cs="Lato Light"/>
        </w:rPr>
      </w:pPr>
      <w:r w:rsidRPr="00E7478C">
        <w:rPr>
          <w:rFonts w:ascii="Lato Light" w:hAnsi="Lato Light" w:cs="Lato Light"/>
        </w:rPr>
        <w:t xml:space="preserve">ZOBOWIĄZANIA REALIZATORA WSPARCIA </w:t>
      </w:r>
    </w:p>
    <w:p w14:paraId="37F8069F" w14:textId="77777777" w:rsidR="001256F9" w:rsidRPr="00E7478C" w:rsidRDefault="00BE52C0" w:rsidP="009A3E67">
      <w:pPr>
        <w:spacing w:after="0" w:line="276" w:lineRule="auto"/>
        <w:ind w:left="-5"/>
        <w:rPr>
          <w:rFonts w:ascii="Lato Light" w:hAnsi="Lato Light" w:cs="Lato Light"/>
        </w:rPr>
      </w:pPr>
      <w:r w:rsidRPr="00E7478C">
        <w:rPr>
          <w:rFonts w:ascii="Lato Light" w:hAnsi="Lato Light" w:cs="Lato Light"/>
        </w:rPr>
        <w:t xml:space="preserve">1. Realizator Wsparcia zapewnia:  </w:t>
      </w:r>
    </w:p>
    <w:p w14:paraId="4122D54F" w14:textId="5AD1E20E" w:rsidR="001256F9" w:rsidRPr="00E7478C" w:rsidRDefault="00BE52C0" w:rsidP="009A3E67">
      <w:pPr>
        <w:numPr>
          <w:ilvl w:val="0"/>
          <w:numId w:val="21"/>
        </w:numPr>
        <w:spacing w:after="0" w:line="276" w:lineRule="auto"/>
        <w:ind w:right="2" w:hanging="243"/>
        <w:jc w:val="both"/>
        <w:rPr>
          <w:rFonts w:ascii="Lato Light" w:hAnsi="Lato Light" w:cs="Lato Light"/>
        </w:rPr>
      </w:pPr>
      <w:r w:rsidRPr="00E7478C">
        <w:rPr>
          <w:rFonts w:ascii="Lato Light" w:hAnsi="Lato Light" w:cs="Lato Light"/>
        </w:rPr>
        <w:t xml:space="preserve">przeprowadzenie </w:t>
      </w:r>
      <w:r w:rsidR="00DF4CD5" w:rsidRPr="00E7478C">
        <w:rPr>
          <w:rFonts w:ascii="Lato Light" w:hAnsi="Lato Light" w:cs="Lato Light"/>
        </w:rPr>
        <w:t xml:space="preserve">warsztatów </w:t>
      </w:r>
      <w:r w:rsidR="00D61E69" w:rsidRPr="00E7478C">
        <w:rPr>
          <w:rFonts w:ascii="Lato Light" w:hAnsi="Lato Light" w:cs="Lato Light"/>
        </w:rPr>
        <w:t>specjalistycznych</w:t>
      </w:r>
      <w:r w:rsidR="00DF4CD5" w:rsidRPr="00E7478C">
        <w:rPr>
          <w:rFonts w:ascii="Lato Light" w:hAnsi="Lato Light" w:cs="Lato Light"/>
        </w:rPr>
        <w:t xml:space="preserve"> pn. </w:t>
      </w:r>
      <w:r w:rsidR="00D61E69" w:rsidRPr="00E7478C">
        <w:rPr>
          <w:rFonts w:ascii="Lato Light" w:hAnsi="Lato Light" w:cs="Lato Light"/>
        </w:rPr>
        <w:t xml:space="preserve">„Rozpoczęcie i rozwój </w:t>
      </w:r>
      <w:r w:rsidR="00D61E69" w:rsidRPr="00E7478C">
        <w:rPr>
          <w:rFonts w:ascii="Lato Light" w:hAnsi="Lato Light" w:cs="Lato Light"/>
          <w:szCs w:val="24"/>
        </w:rPr>
        <w:t>działalności eksportowej na Dalekim Wschodzie”.</w:t>
      </w:r>
      <w:r w:rsidRPr="00E7478C">
        <w:rPr>
          <w:rFonts w:ascii="Lato Light" w:hAnsi="Lato Light" w:cs="Lato Light"/>
        </w:rPr>
        <w:t xml:space="preserve"> przez wykwalifikowanych trenerów (w formie stacjonarnej lub on-line),  </w:t>
      </w:r>
    </w:p>
    <w:p w14:paraId="7BE911E7" w14:textId="701974D3" w:rsidR="005E2BE8" w:rsidRPr="00E7478C" w:rsidRDefault="005E2BE8" w:rsidP="009A3E67">
      <w:pPr>
        <w:numPr>
          <w:ilvl w:val="0"/>
          <w:numId w:val="21"/>
        </w:numPr>
        <w:spacing w:after="0" w:line="276" w:lineRule="auto"/>
        <w:ind w:right="2" w:hanging="243"/>
        <w:jc w:val="both"/>
        <w:rPr>
          <w:rFonts w:ascii="Lato Light" w:hAnsi="Lato Light" w:cs="Lato Light"/>
        </w:rPr>
      </w:pPr>
      <w:r w:rsidRPr="00E7478C">
        <w:rPr>
          <w:rFonts w:ascii="Lato Light" w:hAnsi="Lato Light" w:cs="Lato Light"/>
        </w:rPr>
        <w:t>przeprowadzenie eventów sieciujących B2B i S2B</w:t>
      </w:r>
    </w:p>
    <w:p w14:paraId="705DFF7A" w14:textId="77777777" w:rsidR="001256F9" w:rsidRPr="00E7478C" w:rsidRDefault="00BE52C0" w:rsidP="009A3E67">
      <w:pPr>
        <w:numPr>
          <w:ilvl w:val="0"/>
          <w:numId w:val="21"/>
        </w:numPr>
        <w:spacing w:after="0" w:line="276" w:lineRule="auto"/>
        <w:ind w:right="2" w:hanging="243"/>
        <w:jc w:val="both"/>
        <w:rPr>
          <w:rFonts w:ascii="Lato Light" w:hAnsi="Lato Light" w:cs="Lato Light"/>
        </w:rPr>
      </w:pPr>
      <w:r w:rsidRPr="00E7478C">
        <w:rPr>
          <w:rFonts w:ascii="Lato Light" w:hAnsi="Lato Light" w:cs="Lato Light"/>
        </w:rPr>
        <w:t xml:space="preserve">pokrycie kosztów udziału w </w:t>
      </w:r>
      <w:r w:rsidR="00DF4CD5" w:rsidRPr="00E7478C">
        <w:rPr>
          <w:rFonts w:ascii="Lato Light" w:hAnsi="Lato Light" w:cs="Lato Light"/>
        </w:rPr>
        <w:t>warsztatach</w:t>
      </w:r>
      <w:r w:rsidRPr="00E7478C">
        <w:rPr>
          <w:rFonts w:ascii="Lato Light" w:hAnsi="Lato Light" w:cs="Lato Light"/>
        </w:rPr>
        <w:t xml:space="preserve"> tj.: wynagrodzenie trenerów, zapewnienie sali, cateringu, materiałów szkoleniowych (w przypadku formy on-line: wynagrodzenie trenerów i kosztów obsługi webinarium),  </w:t>
      </w:r>
    </w:p>
    <w:p w14:paraId="611EEBF8" w14:textId="77777777" w:rsidR="001256F9" w:rsidRPr="00E7478C" w:rsidRDefault="00BE52C0" w:rsidP="009A3E67">
      <w:pPr>
        <w:numPr>
          <w:ilvl w:val="0"/>
          <w:numId w:val="21"/>
        </w:numPr>
        <w:spacing w:after="0" w:line="276" w:lineRule="auto"/>
        <w:ind w:right="2" w:hanging="243"/>
        <w:rPr>
          <w:rFonts w:ascii="Lato Light" w:hAnsi="Lato Light" w:cs="Lato Light"/>
        </w:rPr>
      </w:pPr>
      <w:r w:rsidRPr="00E7478C">
        <w:rPr>
          <w:rFonts w:ascii="Lato Light" w:hAnsi="Lato Light" w:cs="Lato Light"/>
        </w:rPr>
        <w:t xml:space="preserve">profesjonalne merytoryczne i organizacyjne przygotowanie misji gospodarczej,   </w:t>
      </w:r>
    </w:p>
    <w:p w14:paraId="7A4F84A6" w14:textId="73BAEF8B" w:rsidR="001256F9" w:rsidRPr="00E7478C" w:rsidRDefault="00BE52C0" w:rsidP="009A3E67">
      <w:pPr>
        <w:numPr>
          <w:ilvl w:val="0"/>
          <w:numId w:val="21"/>
        </w:numPr>
        <w:spacing w:after="0" w:line="276" w:lineRule="auto"/>
        <w:ind w:right="2" w:hanging="243"/>
        <w:jc w:val="both"/>
        <w:rPr>
          <w:rFonts w:ascii="Lato Light" w:hAnsi="Lato Light" w:cs="Lato Light"/>
        </w:rPr>
      </w:pPr>
      <w:r w:rsidRPr="00E7478C">
        <w:rPr>
          <w:rFonts w:ascii="Lato Light" w:hAnsi="Lato Light" w:cs="Lato Light"/>
        </w:rPr>
        <w:t xml:space="preserve">w trakcie misji gospodarczej zapewnienie i pokrycie </w:t>
      </w:r>
      <w:r w:rsidR="002129AC" w:rsidRPr="00E7478C">
        <w:rPr>
          <w:rFonts w:ascii="Lato Light" w:hAnsi="Lato Light" w:cs="Lato Light"/>
        </w:rPr>
        <w:t xml:space="preserve">w szczególności </w:t>
      </w:r>
      <w:r w:rsidRPr="00E7478C">
        <w:rPr>
          <w:rFonts w:ascii="Lato Light" w:hAnsi="Lato Light" w:cs="Lato Light"/>
        </w:rPr>
        <w:t>kosztów: transportu lotniczego w obie strony, wyżywienia dla uczestników misji, zakwaterowania, koszt</w:t>
      </w:r>
      <w:r w:rsidR="00B143EE" w:rsidRPr="00E7478C">
        <w:rPr>
          <w:rFonts w:ascii="Lato Light" w:hAnsi="Lato Light" w:cs="Lato Light"/>
        </w:rPr>
        <w:t>ów transportu lokalnego,</w:t>
      </w:r>
      <w:r w:rsidRPr="00E7478C">
        <w:rPr>
          <w:rFonts w:ascii="Lato Light" w:hAnsi="Lato Light" w:cs="Lato Light"/>
        </w:rPr>
        <w:t xml:space="preserve"> kosztu biletów wstępu oraz innych opłat związanych z uczestnictwem w targach, kosztów usług tłumaczeniowych;</w:t>
      </w:r>
      <w:r w:rsidR="001E18C7" w:rsidRPr="00E7478C">
        <w:rPr>
          <w:rFonts w:ascii="Lato Light" w:hAnsi="Lato Light" w:cs="Lato Light"/>
        </w:rPr>
        <w:t xml:space="preserve"> z zastrzeżeniem obowiązku wniesienia wkładu własnego Uczestnika Projektu, o którym mowa w § 7 ust. 3 Regulaminu.</w:t>
      </w:r>
      <w:r w:rsidRPr="00E7478C">
        <w:rPr>
          <w:rFonts w:ascii="Lato Light" w:hAnsi="Lato Light" w:cs="Lato Light"/>
        </w:rPr>
        <w:t xml:space="preserve">  </w:t>
      </w:r>
    </w:p>
    <w:p w14:paraId="57A0C24C" w14:textId="77777777" w:rsidR="001256F9" w:rsidRPr="00E7478C" w:rsidRDefault="00BE52C0" w:rsidP="009A3E67">
      <w:pPr>
        <w:numPr>
          <w:ilvl w:val="0"/>
          <w:numId w:val="21"/>
        </w:numPr>
        <w:spacing w:after="0" w:line="276" w:lineRule="auto"/>
        <w:ind w:right="2" w:hanging="243"/>
        <w:jc w:val="both"/>
        <w:rPr>
          <w:rFonts w:ascii="Lato Light" w:hAnsi="Lato Light" w:cs="Lato Light"/>
        </w:rPr>
      </w:pPr>
      <w:r w:rsidRPr="00E7478C">
        <w:rPr>
          <w:rFonts w:ascii="Lato Light" w:hAnsi="Lato Light" w:cs="Lato Light"/>
        </w:rPr>
        <w:t xml:space="preserve">obsługę administracyjną działań podejmowanych w ramach udzielanego Wsparcia,  </w:t>
      </w:r>
    </w:p>
    <w:p w14:paraId="4D4AD053" w14:textId="77777777" w:rsidR="001256F9" w:rsidRPr="00E7478C" w:rsidRDefault="00BE52C0" w:rsidP="009A3E67">
      <w:pPr>
        <w:numPr>
          <w:ilvl w:val="0"/>
          <w:numId w:val="21"/>
        </w:numPr>
        <w:spacing w:after="0" w:line="276" w:lineRule="auto"/>
        <w:ind w:right="2" w:hanging="243"/>
        <w:jc w:val="both"/>
        <w:rPr>
          <w:rFonts w:ascii="Lato Light" w:hAnsi="Lato Light" w:cs="Lato Light"/>
        </w:rPr>
      </w:pPr>
      <w:r w:rsidRPr="00E7478C">
        <w:rPr>
          <w:rFonts w:ascii="Lato Light" w:hAnsi="Lato Light" w:cs="Lato Light"/>
        </w:rPr>
        <w:t xml:space="preserve">realizację innych obowiązków wynikających z umowy o dofinasowanie projektu oraz innych regulacji znajdujących zastosowanie w niniejszym Projekcie.  </w:t>
      </w:r>
    </w:p>
    <w:p w14:paraId="4A26DD83" w14:textId="77777777" w:rsidR="001256F9"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t xml:space="preserve">2. Za kontakt i bieżące wsparcie </w:t>
      </w:r>
      <w:r w:rsidR="00DF4CD5" w:rsidRPr="00E7478C">
        <w:rPr>
          <w:rFonts w:ascii="Lato Light" w:hAnsi="Lato Light" w:cs="Lato Light"/>
        </w:rPr>
        <w:t>MŚP</w:t>
      </w:r>
      <w:r w:rsidRPr="00E7478C">
        <w:rPr>
          <w:rFonts w:ascii="Lato Light" w:hAnsi="Lato Light" w:cs="Lato Light"/>
        </w:rPr>
        <w:t xml:space="preserve"> odpowiadać będzie koordynator projektu bądź inne osoby delegowane. </w:t>
      </w:r>
    </w:p>
    <w:p w14:paraId="16B5AC2B" w14:textId="14076F9C"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34A0AF5B" w14:textId="77777777" w:rsidR="00F70E01" w:rsidRPr="00E7478C" w:rsidRDefault="00BE52C0" w:rsidP="009A3E67">
      <w:pPr>
        <w:pStyle w:val="Nagwek1"/>
        <w:spacing w:after="0" w:line="276" w:lineRule="auto"/>
        <w:ind w:left="11" w:right="6"/>
        <w:rPr>
          <w:rFonts w:ascii="Lato Light" w:hAnsi="Lato Light" w:cs="Lato Light"/>
        </w:rPr>
      </w:pPr>
      <w:r w:rsidRPr="00E7478C">
        <w:rPr>
          <w:rFonts w:ascii="Lato Light" w:hAnsi="Lato Light" w:cs="Lato Light"/>
        </w:rPr>
        <w:lastRenderedPageBreak/>
        <w:t xml:space="preserve">§ 9 </w:t>
      </w:r>
    </w:p>
    <w:p w14:paraId="529AA717" w14:textId="13740184" w:rsidR="001256F9" w:rsidRPr="00E7478C" w:rsidRDefault="00BE52C0" w:rsidP="009A3E67">
      <w:pPr>
        <w:pStyle w:val="Nagwek1"/>
        <w:spacing w:after="0" w:line="276" w:lineRule="auto"/>
        <w:ind w:left="11" w:right="6"/>
        <w:rPr>
          <w:rFonts w:ascii="Lato Light" w:hAnsi="Lato Light" w:cs="Lato Light"/>
        </w:rPr>
      </w:pPr>
      <w:r w:rsidRPr="00E7478C">
        <w:rPr>
          <w:rFonts w:ascii="Lato Light" w:hAnsi="Lato Light" w:cs="Lato Light"/>
        </w:rPr>
        <w:t xml:space="preserve">PROCEDURA UDZIELENIA WSPARCIA </w:t>
      </w:r>
    </w:p>
    <w:p w14:paraId="12090369" w14:textId="19BCB24E" w:rsidR="001256F9" w:rsidRPr="00E7478C" w:rsidRDefault="00BE52C0" w:rsidP="009A3E67">
      <w:pPr>
        <w:numPr>
          <w:ilvl w:val="0"/>
          <w:numId w:val="22"/>
        </w:numPr>
        <w:spacing w:after="0" w:line="276" w:lineRule="auto"/>
        <w:ind w:right="2"/>
        <w:jc w:val="both"/>
        <w:rPr>
          <w:rFonts w:ascii="Lato Light" w:hAnsi="Lato Light" w:cs="Lato Light"/>
        </w:rPr>
      </w:pPr>
      <w:r w:rsidRPr="00E7478C">
        <w:rPr>
          <w:rFonts w:ascii="Lato Light" w:hAnsi="Lato Light" w:cs="Lato Light"/>
        </w:rPr>
        <w:t xml:space="preserve">Procedura udzielenia Wsparcia realizowana jest zgodnie z ogłoszonym naborem tj. uczestnictwo w </w:t>
      </w:r>
      <w:r w:rsidR="00DF4CD5" w:rsidRPr="00E7478C">
        <w:rPr>
          <w:rFonts w:ascii="Lato Light" w:hAnsi="Lato Light" w:cs="Lato Light"/>
        </w:rPr>
        <w:t xml:space="preserve">warsztatach </w:t>
      </w:r>
      <w:r w:rsidR="00D61E69" w:rsidRPr="00E7478C">
        <w:rPr>
          <w:rFonts w:ascii="Lato Light" w:hAnsi="Lato Light" w:cs="Lato Light"/>
        </w:rPr>
        <w:t>specjalistycznych</w:t>
      </w:r>
      <w:r w:rsidR="00DF4CD5" w:rsidRPr="00E7478C">
        <w:rPr>
          <w:rFonts w:ascii="Lato Light" w:hAnsi="Lato Light" w:cs="Lato Light"/>
        </w:rPr>
        <w:t xml:space="preserve"> pn. „</w:t>
      </w:r>
      <w:r w:rsidR="00D61E69" w:rsidRPr="00E7478C">
        <w:rPr>
          <w:rFonts w:ascii="Lato Light" w:hAnsi="Lato Light" w:cs="Lato Light"/>
        </w:rPr>
        <w:t xml:space="preserve">„Rozpoczęcie i rozwój </w:t>
      </w:r>
      <w:r w:rsidR="00D61E69" w:rsidRPr="00E7478C">
        <w:rPr>
          <w:rFonts w:ascii="Lato Light" w:hAnsi="Lato Light" w:cs="Lato Light"/>
          <w:szCs w:val="24"/>
        </w:rPr>
        <w:t>działalności eksportowej na Dalekim Wschodzie”</w:t>
      </w:r>
      <w:r w:rsidRPr="00E7478C">
        <w:rPr>
          <w:rFonts w:ascii="Lato Light" w:hAnsi="Lato Light" w:cs="Lato Light"/>
        </w:rPr>
        <w:t>(część I)</w:t>
      </w:r>
      <w:r w:rsidR="00D61E69" w:rsidRPr="00E7478C">
        <w:rPr>
          <w:rFonts w:ascii="Lato Light" w:hAnsi="Lato Light" w:cs="Lato Light"/>
        </w:rPr>
        <w:t>,</w:t>
      </w:r>
      <w:r w:rsidRPr="00E7478C">
        <w:rPr>
          <w:rFonts w:ascii="Lato Light" w:hAnsi="Lato Light" w:cs="Lato Light"/>
        </w:rPr>
        <w:t xml:space="preserve"> uczestnictwo w misji gospodarczej (część II)</w:t>
      </w:r>
      <w:r w:rsidR="00D61E69" w:rsidRPr="00E7478C">
        <w:rPr>
          <w:rFonts w:ascii="Lato Light" w:hAnsi="Lato Light" w:cs="Lato Light"/>
        </w:rPr>
        <w:t>, udział w evencie sieciującym (część III).</w:t>
      </w:r>
    </w:p>
    <w:p w14:paraId="7ED495C1" w14:textId="33658246" w:rsidR="001256F9" w:rsidRPr="00E7478C" w:rsidRDefault="00BE52C0" w:rsidP="009A3E67">
      <w:pPr>
        <w:numPr>
          <w:ilvl w:val="0"/>
          <w:numId w:val="22"/>
        </w:numPr>
        <w:spacing w:after="0" w:line="276" w:lineRule="auto"/>
        <w:ind w:right="2"/>
        <w:jc w:val="both"/>
        <w:rPr>
          <w:rFonts w:ascii="Lato Light" w:hAnsi="Lato Light" w:cs="Lato Light"/>
        </w:rPr>
      </w:pPr>
      <w:r w:rsidRPr="00E7478C">
        <w:rPr>
          <w:rFonts w:ascii="Lato Light" w:hAnsi="Lato Light" w:cs="Lato Light"/>
        </w:rPr>
        <w:t xml:space="preserve">Po zakwalifikowaniu się </w:t>
      </w:r>
      <w:r w:rsidR="00312CF5" w:rsidRPr="00E7478C">
        <w:rPr>
          <w:rFonts w:ascii="Lato Light" w:hAnsi="Lato Light" w:cs="Lato Light"/>
        </w:rPr>
        <w:t>MŚP</w:t>
      </w:r>
      <w:r w:rsidRPr="00E7478C">
        <w:rPr>
          <w:rFonts w:ascii="Lato Light" w:hAnsi="Lato Light" w:cs="Lato Light"/>
        </w:rPr>
        <w:t xml:space="preserve"> do udziału w Projekcie Realizatorzy wsparcia podpisują z </w:t>
      </w:r>
      <w:r w:rsidR="00312CF5" w:rsidRPr="00E7478C">
        <w:rPr>
          <w:rFonts w:ascii="Lato Light" w:hAnsi="Lato Light" w:cs="Lato Light"/>
        </w:rPr>
        <w:t>MŚP</w:t>
      </w:r>
      <w:r w:rsidRPr="00E7478C">
        <w:rPr>
          <w:rFonts w:ascii="Lato Light" w:hAnsi="Lato Light" w:cs="Lato Light"/>
        </w:rPr>
        <w:t xml:space="preserve"> </w:t>
      </w:r>
      <w:r w:rsidR="00E57D06" w:rsidRPr="00E7478C">
        <w:rPr>
          <w:rFonts w:ascii="Lato Light" w:hAnsi="Lato Light" w:cs="Lato Light"/>
        </w:rPr>
        <w:t>umowę udzielenia wsparcia</w:t>
      </w:r>
      <w:r w:rsidRPr="00E7478C">
        <w:rPr>
          <w:rFonts w:ascii="Lato Light" w:hAnsi="Lato Light" w:cs="Lato Light"/>
        </w:rPr>
        <w:t xml:space="preserve">.  </w:t>
      </w:r>
    </w:p>
    <w:p w14:paraId="3C81F94F" w14:textId="15BCE0B9" w:rsidR="001256F9" w:rsidRPr="00E7478C" w:rsidRDefault="00312CF5" w:rsidP="009A3E67">
      <w:pPr>
        <w:numPr>
          <w:ilvl w:val="0"/>
          <w:numId w:val="22"/>
        </w:numPr>
        <w:spacing w:after="0" w:line="276" w:lineRule="auto"/>
        <w:ind w:right="2"/>
        <w:jc w:val="both"/>
        <w:rPr>
          <w:rFonts w:ascii="Lato Light" w:hAnsi="Lato Light" w:cs="Lato Light"/>
        </w:rPr>
      </w:pPr>
      <w:r w:rsidRPr="00E7478C">
        <w:rPr>
          <w:rFonts w:ascii="Lato Light" w:hAnsi="Lato Light" w:cs="Lato Light"/>
        </w:rPr>
        <w:t>MŚP</w:t>
      </w:r>
      <w:r w:rsidR="00BE52C0" w:rsidRPr="00E7478C">
        <w:rPr>
          <w:rFonts w:ascii="Lato Light" w:hAnsi="Lato Light" w:cs="Lato Light"/>
        </w:rPr>
        <w:t xml:space="preserve"> jako Uczestnik projektu zobowiązany jest oddelegować jedną, dwie lub </w:t>
      </w:r>
      <w:r w:rsidRPr="00E7478C">
        <w:rPr>
          <w:rFonts w:ascii="Lato Light" w:hAnsi="Lato Light" w:cs="Lato Light"/>
        </w:rPr>
        <w:t xml:space="preserve"> - w wyjątkowych sytuacjach - </w:t>
      </w:r>
      <w:r w:rsidR="00BE52C0" w:rsidRPr="00E7478C">
        <w:rPr>
          <w:rFonts w:ascii="Lato Light" w:hAnsi="Lato Light" w:cs="Lato Light"/>
        </w:rPr>
        <w:t xml:space="preserve">trzy osoby, które wezmą udział zarówno w </w:t>
      </w:r>
      <w:r w:rsidR="0031119D" w:rsidRPr="00E7478C">
        <w:rPr>
          <w:rFonts w:ascii="Lato Light" w:hAnsi="Lato Light" w:cs="Lato Light"/>
        </w:rPr>
        <w:t>warsztatach</w:t>
      </w:r>
      <w:r w:rsidR="005E2BE8" w:rsidRPr="00E7478C">
        <w:rPr>
          <w:rFonts w:ascii="Lato Light" w:hAnsi="Lato Light" w:cs="Lato Light"/>
        </w:rPr>
        <w:t>, eventach</w:t>
      </w:r>
      <w:r w:rsidR="00BE52C0" w:rsidRPr="00E7478C">
        <w:rPr>
          <w:rFonts w:ascii="Lato Light" w:hAnsi="Lato Light" w:cs="Lato Light"/>
        </w:rPr>
        <w:t xml:space="preserve"> jak i misji. Udział w </w:t>
      </w:r>
      <w:r w:rsidR="0031119D" w:rsidRPr="00E7478C">
        <w:rPr>
          <w:rFonts w:ascii="Lato Light" w:hAnsi="Lato Light" w:cs="Lato Light"/>
        </w:rPr>
        <w:t>warsztatach</w:t>
      </w:r>
      <w:r w:rsidR="005E2BE8" w:rsidRPr="00E7478C">
        <w:rPr>
          <w:rFonts w:ascii="Lato Light" w:hAnsi="Lato Light" w:cs="Lato Light"/>
        </w:rPr>
        <w:t xml:space="preserve"> i evencie</w:t>
      </w:r>
      <w:r w:rsidR="00BE52C0" w:rsidRPr="00E7478C">
        <w:rPr>
          <w:rFonts w:ascii="Lato Light" w:hAnsi="Lato Light" w:cs="Lato Light"/>
        </w:rPr>
        <w:t xml:space="preserve"> jest obowiązkowy dla Uczestników projektu.   </w:t>
      </w:r>
    </w:p>
    <w:p w14:paraId="614630A0" w14:textId="77777777" w:rsidR="001256F9" w:rsidRPr="00E7478C" w:rsidRDefault="00BE52C0" w:rsidP="009A3E67">
      <w:pPr>
        <w:numPr>
          <w:ilvl w:val="0"/>
          <w:numId w:val="22"/>
        </w:numPr>
        <w:spacing w:after="0" w:line="276" w:lineRule="auto"/>
        <w:ind w:right="2"/>
        <w:jc w:val="both"/>
        <w:rPr>
          <w:rFonts w:ascii="Lato Light" w:hAnsi="Lato Light" w:cs="Lato Light"/>
        </w:rPr>
      </w:pPr>
      <w:r w:rsidRPr="00E7478C">
        <w:rPr>
          <w:rFonts w:ascii="Lato Light" w:hAnsi="Lato Light" w:cs="Lato Light"/>
        </w:rPr>
        <w:t xml:space="preserve">W wyjątkowych sytuacjach </w:t>
      </w:r>
      <w:r w:rsidR="0031119D" w:rsidRPr="00E7478C">
        <w:rPr>
          <w:rFonts w:ascii="Lato Light" w:hAnsi="Lato Light" w:cs="Lato Light"/>
        </w:rPr>
        <w:t>MŚP</w:t>
      </w:r>
      <w:r w:rsidRPr="00E7478C">
        <w:rPr>
          <w:rFonts w:ascii="Lato Light" w:hAnsi="Lato Light" w:cs="Lato Light"/>
        </w:rPr>
        <w:t xml:space="preserve"> ma możliwość dokonania zmian w zakresie osób delegowanych do udziału w Projekcie pod następującymi warunkami:  </w:t>
      </w:r>
    </w:p>
    <w:p w14:paraId="744A200A" w14:textId="57A041D0" w:rsidR="001256F9" w:rsidRPr="00E7478C" w:rsidRDefault="00BE52C0" w:rsidP="009A3E67">
      <w:pPr>
        <w:numPr>
          <w:ilvl w:val="0"/>
          <w:numId w:val="23"/>
        </w:numPr>
        <w:spacing w:after="0" w:line="276" w:lineRule="auto"/>
        <w:ind w:left="-5" w:right="2" w:hanging="259"/>
        <w:jc w:val="both"/>
        <w:rPr>
          <w:rFonts w:ascii="Lato Light" w:hAnsi="Lato Light" w:cs="Lato Light"/>
        </w:rPr>
      </w:pPr>
      <w:r w:rsidRPr="00E7478C">
        <w:rPr>
          <w:rFonts w:ascii="Lato Light" w:hAnsi="Lato Light" w:cs="Lato Light"/>
        </w:rPr>
        <w:t xml:space="preserve">Odpowiednio wczesnego zgłoszenia takiej potrzeby oraz uzyskania zgody Realizatora wsparcia.  </w:t>
      </w:r>
    </w:p>
    <w:p w14:paraId="5ABC254E" w14:textId="77777777" w:rsidR="001256F9" w:rsidRPr="00E7478C" w:rsidRDefault="00BE52C0" w:rsidP="009A3E67">
      <w:pPr>
        <w:numPr>
          <w:ilvl w:val="0"/>
          <w:numId w:val="23"/>
        </w:numPr>
        <w:spacing w:after="0" w:line="276" w:lineRule="auto"/>
        <w:ind w:right="2" w:hanging="259"/>
        <w:rPr>
          <w:rFonts w:ascii="Lato Light" w:hAnsi="Lato Light" w:cs="Lato Light"/>
        </w:rPr>
      </w:pPr>
      <w:r w:rsidRPr="00E7478C">
        <w:rPr>
          <w:rFonts w:ascii="Lato Light" w:hAnsi="Lato Light" w:cs="Lato Light"/>
        </w:rPr>
        <w:t xml:space="preserve">Przynajmniej jedna osoba delegowana weźmie udział w obu rodzajach wsparcia.  </w:t>
      </w:r>
    </w:p>
    <w:p w14:paraId="7EEFFCF8"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646AD50E" w14:textId="77777777" w:rsidR="00F70E01" w:rsidRPr="00E7478C" w:rsidRDefault="00BE52C0" w:rsidP="009A3E67">
      <w:pPr>
        <w:pStyle w:val="Nagwek1"/>
        <w:spacing w:after="0" w:line="276" w:lineRule="auto"/>
        <w:ind w:left="11" w:right="3"/>
        <w:rPr>
          <w:rFonts w:ascii="Lato Light" w:hAnsi="Lato Light" w:cs="Lato Light"/>
        </w:rPr>
      </w:pPr>
      <w:r w:rsidRPr="00E7478C">
        <w:rPr>
          <w:rFonts w:ascii="Lato Light" w:hAnsi="Lato Light" w:cs="Lato Light"/>
        </w:rPr>
        <w:t xml:space="preserve">§ 10 </w:t>
      </w:r>
    </w:p>
    <w:p w14:paraId="57C8BBEA" w14:textId="717C6B73" w:rsidR="001256F9" w:rsidRPr="00E7478C" w:rsidRDefault="00BE52C0" w:rsidP="009A3E67">
      <w:pPr>
        <w:pStyle w:val="Nagwek1"/>
        <w:spacing w:after="0" w:line="276" w:lineRule="auto"/>
        <w:ind w:left="11" w:right="3"/>
        <w:rPr>
          <w:rFonts w:ascii="Lato Light" w:hAnsi="Lato Light" w:cs="Lato Light"/>
        </w:rPr>
      </w:pPr>
      <w:r w:rsidRPr="00E7478C">
        <w:rPr>
          <w:rFonts w:ascii="Lato Light" w:hAnsi="Lato Light" w:cs="Lato Light"/>
        </w:rPr>
        <w:t xml:space="preserve">ZASADY MONITORINGU I KONTROLI </w:t>
      </w:r>
    </w:p>
    <w:p w14:paraId="4ADDE9BB" w14:textId="77777777" w:rsidR="001256F9" w:rsidRPr="00E7478C" w:rsidRDefault="00BE52C0" w:rsidP="009A3E67">
      <w:pPr>
        <w:spacing w:after="0" w:line="276" w:lineRule="auto"/>
        <w:ind w:left="-5"/>
        <w:rPr>
          <w:rFonts w:ascii="Lato Light" w:hAnsi="Lato Light" w:cs="Lato Light"/>
        </w:rPr>
      </w:pPr>
      <w:r w:rsidRPr="00E7478C">
        <w:rPr>
          <w:rFonts w:ascii="Lato Light" w:hAnsi="Lato Light" w:cs="Lato Light"/>
        </w:rPr>
        <w:t xml:space="preserve">1. Zasady monitoringu i kontroli:  </w:t>
      </w:r>
    </w:p>
    <w:p w14:paraId="3E5C9016" w14:textId="77777777" w:rsidR="001256F9" w:rsidRPr="00E7478C" w:rsidRDefault="00BE52C0" w:rsidP="009A3E67">
      <w:pPr>
        <w:numPr>
          <w:ilvl w:val="0"/>
          <w:numId w:val="24"/>
        </w:numPr>
        <w:spacing w:after="0" w:line="276" w:lineRule="auto"/>
        <w:ind w:right="2" w:hanging="240"/>
        <w:rPr>
          <w:rFonts w:ascii="Lato Light" w:hAnsi="Lato Light" w:cs="Lato Light"/>
        </w:rPr>
      </w:pPr>
      <w:r w:rsidRPr="00E7478C">
        <w:rPr>
          <w:rFonts w:ascii="Lato Light" w:hAnsi="Lato Light" w:cs="Lato Light"/>
        </w:rPr>
        <w:t xml:space="preserve">Uczestnicy projektu podlegają procesowi monitoringu i ewaluacji, </w:t>
      </w:r>
    </w:p>
    <w:p w14:paraId="00107E14" w14:textId="5DCF1B4C" w:rsidR="001256F9" w:rsidRPr="00E7478C" w:rsidRDefault="00BE52C0" w:rsidP="00877685">
      <w:pPr>
        <w:numPr>
          <w:ilvl w:val="0"/>
          <w:numId w:val="24"/>
        </w:numPr>
        <w:spacing w:after="0" w:line="276" w:lineRule="auto"/>
        <w:ind w:right="2"/>
        <w:jc w:val="both"/>
        <w:rPr>
          <w:rFonts w:ascii="Lato Light" w:hAnsi="Lato Light" w:cs="Lato Light"/>
        </w:rPr>
      </w:pPr>
      <w:r w:rsidRPr="00E7478C">
        <w:rPr>
          <w:rFonts w:ascii="Lato Light" w:hAnsi="Lato Light" w:cs="Lato Light"/>
        </w:rPr>
        <w:t xml:space="preserve">Uczestnik projektu zobowiązany jest do udzielania informacji na temat realizacji Projektu osobom i instytucjom zewnętrznym upoważnionym do przeprowadzania kontroli Projektu,  </w:t>
      </w:r>
      <w:r w:rsidR="00A4489E" w:rsidRPr="00E7478C">
        <w:rPr>
          <w:rFonts w:ascii="Lato Light" w:hAnsi="Lato Light" w:cs="Lato Light"/>
        </w:rPr>
        <w:t>w tym do przedstawiania na prośbę instytucji kontrolujących dokumentów źródłowych potwierdzających treść złożonych na potrzeby Projektu oświadczeń</w:t>
      </w:r>
      <w:r w:rsidR="00877685" w:rsidRPr="00E7478C">
        <w:rPr>
          <w:rFonts w:ascii="Lato Light" w:hAnsi="Lato Light" w:cs="Lato Light"/>
        </w:rPr>
        <w:t xml:space="preserve"> w terminie do 3 lat od zakończenia realizacji projektu czyli obecnie do 31.10.2026 r.</w:t>
      </w:r>
      <w:r w:rsidR="00A4489E" w:rsidRPr="00E7478C">
        <w:rPr>
          <w:rFonts w:ascii="Lato Light" w:hAnsi="Lato Light" w:cs="Lato Light"/>
        </w:rPr>
        <w:t>.</w:t>
      </w:r>
    </w:p>
    <w:p w14:paraId="7EEBD215" w14:textId="4CA09523" w:rsidR="001256F9" w:rsidRPr="00E7478C" w:rsidRDefault="00BE52C0" w:rsidP="009A3E67">
      <w:pPr>
        <w:numPr>
          <w:ilvl w:val="0"/>
          <w:numId w:val="24"/>
        </w:numPr>
        <w:spacing w:after="0" w:line="276" w:lineRule="auto"/>
        <w:ind w:right="2" w:hanging="240"/>
        <w:jc w:val="both"/>
        <w:rPr>
          <w:rFonts w:ascii="Lato Light" w:hAnsi="Lato Light" w:cs="Lato Light"/>
        </w:rPr>
      </w:pPr>
      <w:r w:rsidRPr="00E7478C">
        <w:rPr>
          <w:rFonts w:ascii="Lato Light" w:hAnsi="Lato Light" w:cs="Lato Light"/>
        </w:rPr>
        <w:t xml:space="preserve">Uczestnik projektu zobowiązany jest do udzielania informacji na temat sposobu i oceny realizacji Projektu i jego efektów oraz do dostarczenia danych koniecznych do prowadzenia monitoringu przez Realizatora wsparcia w okresie przewidzianym przez Instytucję finansującą Projekt,  </w:t>
      </w:r>
    </w:p>
    <w:p w14:paraId="45759FAB" w14:textId="4D7F670D" w:rsidR="001256F9" w:rsidRPr="00E7478C" w:rsidRDefault="00BE52C0" w:rsidP="009A3E67">
      <w:pPr>
        <w:numPr>
          <w:ilvl w:val="0"/>
          <w:numId w:val="24"/>
        </w:numPr>
        <w:spacing w:after="0" w:line="276" w:lineRule="auto"/>
        <w:ind w:left="-5" w:right="2" w:hanging="240"/>
        <w:jc w:val="both"/>
        <w:rPr>
          <w:rFonts w:ascii="Lato Light" w:hAnsi="Lato Light" w:cs="Lato Light"/>
        </w:rPr>
      </w:pPr>
      <w:r w:rsidRPr="00E7478C">
        <w:rPr>
          <w:rFonts w:ascii="Lato Light" w:hAnsi="Lato Light" w:cs="Lato Light"/>
        </w:rPr>
        <w:t xml:space="preserve">Uczestnik projektu jest zobowiązany do udziału w badaniu ewaluacyjnym / badaniu efektywności prowadzonym w ramach Projektu (oraz przez instytucje nadrzędne – MCP etc.), w tym wypełniania ankiet przekazywanych przez Realizatora wsparcia.  </w:t>
      </w:r>
    </w:p>
    <w:p w14:paraId="36E53351" w14:textId="77777777" w:rsidR="00582C4A" w:rsidRPr="00E7478C" w:rsidRDefault="00582C4A" w:rsidP="009A3E67">
      <w:pPr>
        <w:spacing w:after="0" w:line="276" w:lineRule="auto"/>
        <w:ind w:firstLine="0"/>
        <w:jc w:val="center"/>
        <w:rPr>
          <w:rFonts w:ascii="Lato Light" w:hAnsi="Lato Light" w:cs="Lato Light"/>
        </w:rPr>
      </w:pPr>
    </w:p>
    <w:p w14:paraId="117091E8" w14:textId="4D331429" w:rsidR="00582C4A" w:rsidRPr="00E7478C" w:rsidRDefault="00582C4A" w:rsidP="009A3E67">
      <w:pPr>
        <w:spacing w:after="0" w:line="276" w:lineRule="auto"/>
        <w:ind w:firstLine="0"/>
        <w:jc w:val="center"/>
        <w:rPr>
          <w:rFonts w:ascii="Lato Light" w:hAnsi="Lato Light" w:cs="Lato Light"/>
          <w:b/>
          <w:bCs/>
        </w:rPr>
      </w:pPr>
      <w:r w:rsidRPr="00E7478C">
        <w:rPr>
          <w:rFonts w:ascii="Lato Light" w:hAnsi="Lato Light" w:cs="Lato Light"/>
          <w:b/>
          <w:bCs/>
        </w:rPr>
        <w:t xml:space="preserve">§ 11 </w:t>
      </w:r>
      <w:r w:rsidR="00F70E01" w:rsidRPr="00E7478C">
        <w:rPr>
          <w:rFonts w:ascii="Lato Light" w:hAnsi="Lato Light" w:cs="Lato Light"/>
          <w:b/>
          <w:bCs/>
        </w:rPr>
        <w:br/>
      </w:r>
      <w:r w:rsidRPr="00E7478C">
        <w:rPr>
          <w:rFonts w:ascii="Lato Light" w:hAnsi="Lato Light" w:cs="Lato Light"/>
          <w:b/>
          <w:bCs/>
        </w:rPr>
        <w:t>POMOC DE MINIMIS</w:t>
      </w:r>
    </w:p>
    <w:p w14:paraId="269A2B0E" w14:textId="0576672F" w:rsidR="00582C4A" w:rsidRPr="00E7478C" w:rsidRDefault="00582C4A" w:rsidP="009A3E67">
      <w:pPr>
        <w:spacing w:after="0" w:line="276" w:lineRule="auto"/>
        <w:ind w:left="0" w:firstLine="0"/>
        <w:jc w:val="both"/>
        <w:rPr>
          <w:rFonts w:ascii="Lato Light" w:hAnsi="Lato Light" w:cs="Lato Light"/>
        </w:rPr>
      </w:pPr>
      <w:r w:rsidRPr="00E7478C">
        <w:rPr>
          <w:rFonts w:ascii="Lato Light" w:hAnsi="Lato Light" w:cs="Lato Light"/>
        </w:rPr>
        <w:t xml:space="preserve">1. Pomoc de minimis w Projekcie są udzielane zgodnie z zasadami określonymi w odrębnych przepisach krajowych i unijnych, w tym w szczególności w rozporządzeniu </w:t>
      </w:r>
      <w:r w:rsidRPr="00E7478C">
        <w:rPr>
          <w:rFonts w:ascii="Lato Light" w:hAnsi="Lato Light" w:cs="Lato Light"/>
        </w:rPr>
        <w:lastRenderedPageBreak/>
        <w:t xml:space="preserve">Komisji (UE) nr 1407/2013 oraz w </w:t>
      </w:r>
      <w:r w:rsidR="0004714B" w:rsidRPr="00E7478C">
        <w:rPr>
          <w:rFonts w:ascii="Lato Light" w:hAnsi="Lato Light" w:cs="Lato Light"/>
        </w:rPr>
        <w:t xml:space="preserve">rozporządzeniu Ministra Infrastruktury i Rozwoju z dnia 19 marca 2015 r. w sprawie udzielania pomocy de minimis w ramach </w:t>
      </w:r>
      <w:r w:rsidR="00C002D6" w:rsidRPr="00E7478C">
        <w:rPr>
          <w:rFonts w:ascii="Lato Light" w:hAnsi="Lato Light" w:cs="Lato Light"/>
        </w:rPr>
        <w:t xml:space="preserve">regionalnych programów operacyjnych na lata 2014-2020 </w:t>
      </w:r>
      <w:r w:rsidR="0004714B" w:rsidRPr="00E7478C">
        <w:rPr>
          <w:rFonts w:ascii="Lato Light" w:hAnsi="Lato Light" w:cs="Lato Light"/>
        </w:rPr>
        <w:t>(Dz. U. poz. 488 z późn. zm.)</w:t>
      </w:r>
      <w:r w:rsidRPr="00E7478C">
        <w:rPr>
          <w:rFonts w:ascii="Lato Light" w:hAnsi="Lato Light" w:cs="Lato Light"/>
        </w:rPr>
        <w:t xml:space="preserve">. </w:t>
      </w:r>
    </w:p>
    <w:p w14:paraId="7CD7D46B" w14:textId="22A62B88" w:rsidR="00582C4A" w:rsidRPr="00E7478C" w:rsidRDefault="0004714B" w:rsidP="009A3E67">
      <w:pPr>
        <w:spacing w:after="0" w:line="276" w:lineRule="auto"/>
        <w:ind w:left="0" w:firstLine="0"/>
        <w:jc w:val="both"/>
        <w:rPr>
          <w:rFonts w:ascii="Lato Light" w:hAnsi="Lato Light" w:cs="Lato Light"/>
        </w:rPr>
      </w:pPr>
      <w:r w:rsidRPr="00E7478C">
        <w:rPr>
          <w:rFonts w:ascii="Lato Light" w:hAnsi="Lato Light" w:cs="Lato Light"/>
        </w:rPr>
        <w:t>2</w:t>
      </w:r>
      <w:r w:rsidR="00582C4A" w:rsidRPr="00E7478C">
        <w:rPr>
          <w:rFonts w:ascii="Lato Light" w:hAnsi="Lato Light" w:cs="Lato Light"/>
        </w:rPr>
        <w:t xml:space="preserve">. Wraz z podpisaną docelową umową wsparcia Realizator wsparcia przekazuje MŚP zaświadczenie o przyznanej pomocy de minimis, zgodnie ze wzorem określonym w załączniku nr 1 do rozporządzenia Rady Ministrów z dnia 20 marca 2007 r. w sprawie zaświadczeń o pomocy de minimis i pomocy de minimis w rolnictwie lub rybołówstwie. Za datę przyznania pomocy de minimis uznaje się datę podpisania umowy wsparcia. </w:t>
      </w:r>
    </w:p>
    <w:p w14:paraId="7EFD0A13" w14:textId="5964141D" w:rsidR="00582C4A" w:rsidRPr="00E7478C" w:rsidRDefault="0004714B" w:rsidP="009A3E67">
      <w:pPr>
        <w:spacing w:after="0" w:line="276" w:lineRule="auto"/>
        <w:ind w:left="0" w:firstLine="0"/>
        <w:jc w:val="both"/>
        <w:rPr>
          <w:rFonts w:ascii="Lato Light" w:hAnsi="Lato Light" w:cs="Lato Light"/>
        </w:rPr>
      </w:pPr>
      <w:r w:rsidRPr="00E7478C">
        <w:rPr>
          <w:rFonts w:ascii="Lato Light" w:hAnsi="Lato Light" w:cs="Lato Light"/>
        </w:rPr>
        <w:t>3</w:t>
      </w:r>
      <w:r w:rsidR="00582C4A" w:rsidRPr="00E7478C">
        <w:rPr>
          <w:rFonts w:ascii="Lato Light" w:hAnsi="Lato Light" w:cs="Lato Light"/>
        </w:rPr>
        <w:t xml:space="preserve">. Jeżeli w wyniku udziału we Wsparciu kwota Wsparcia przypadająca na MŚP będzie </w:t>
      </w:r>
      <w:r w:rsidRPr="00E7478C">
        <w:rPr>
          <w:rFonts w:ascii="Lato Light" w:hAnsi="Lato Light" w:cs="Lato Light"/>
        </w:rPr>
        <w:t>inna</w:t>
      </w:r>
      <w:r w:rsidR="00582C4A" w:rsidRPr="00E7478C">
        <w:rPr>
          <w:rFonts w:ascii="Lato Light" w:hAnsi="Lato Light" w:cs="Lato Light"/>
        </w:rPr>
        <w:t xml:space="preserve"> niż wartość określona w docelowej umowie wsparcia, Realizator wsparcia zobligowany jest do wydania nowego zaświadczenia, o którym mowa w art. 5 pkt 3a ustawy z dnia 30 kwietnia 2004 r. o postępowaniu w sprawach dotyczących pomocy, w którym wskazuje właściwą wartość pomocy oraz stwierdza utratę ważności poprzedniego zaświadczenia. </w:t>
      </w:r>
    </w:p>
    <w:p w14:paraId="4C7868D2" w14:textId="7D43455A" w:rsidR="00582C4A" w:rsidRPr="00E7478C" w:rsidRDefault="0004714B" w:rsidP="009A3E67">
      <w:pPr>
        <w:spacing w:after="0" w:line="276" w:lineRule="auto"/>
        <w:ind w:left="0" w:firstLine="0"/>
        <w:jc w:val="both"/>
        <w:rPr>
          <w:rFonts w:ascii="Lato Light" w:hAnsi="Lato Light" w:cs="Lato Light"/>
        </w:rPr>
      </w:pPr>
      <w:r w:rsidRPr="00E7478C">
        <w:rPr>
          <w:rFonts w:ascii="Lato Light" w:hAnsi="Lato Light" w:cs="Lato Light"/>
        </w:rPr>
        <w:t>4</w:t>
      </w:r>
      <w:r w:rsidR="00582C4A" w:rsidRPr="00E7478C">
        <w:rPr>
          <w:rFonts w:ascii="Lato Light" w:hAnsi="Lato Light" w:cs="Lato Light"/>
        </w:rPr>
        <w:t xml:space="preserve">. W sytuacji, gdy MŚP wykorzystało dostępne limity w ramach pomocy de minimis, o którym mowa w art. 3 ust. 2 rozporządzenia Komisji (UE) nr 1407/2013 lub gdy przyznanie wsparcia w Projekcie spowoduje przekroczenie tych limitów, to MŚP nie może przystąpić do udziału w Projekcie. </w:t>
      </w:r>
    </w:p>
    <w:p w14:paraId="425A2C1C" w14:textId="18C88F19" w:rsidR="00582C4A" w:rsidRPr="00E7478C" w:rsidRDefault="0004714B" w:rsidP="009A3E67">
      <w:pPr>
        <w:spacing w:after="0" w:line="276" w:lineRule="auto"/>
        <w:ind w:left="0" w:firstLine="0"/>
        <w:jc w:val="both"/>
        <w:rPr>
          <w:rFonts w:ascii="Lato Light" w:hAnsi="Lato Light" w:cs="Lato Light"/>
        </w:rPr>
      </w:pPr>
      <w:r w:rsidRPr="00E7478C">
        <w:rPr>
          <w:rFonts w:ascii="Lato Light" w:hAnsi="Lato Light" w:cs="Lato Light"/>
        </w:rPr>
        <w:t>5</w:t>
      </w:r>
      <w:r w:rsidR="00582C4A" w:rsidRPr="00E7478C">
        <w:rPr>
          <w:rFonts w:ascii="Lato Light" w:hAnsi="Lato Light" w:cs="Lato Light"/>
        </w:rPr>
        <w:t xml:space="preserve">. MŚP ubiegająca się o pomoc de minimis na warunkach określonych w ust. 1, jest zobowiązana do przedstawienia, przed podpisaniem umowy wsparcia wszystkich zaświadczeń o pomocy de minimis, jakie otrzymało w roku, w którym ubiega się o pomoc, oraz w ciągu 2 poprzedzających go lat, lub oświadczenia o wielkości pomocy de minimis otrzymanej w tym okresie, albo oświadczenia o nieotrzymaniu takiej pomocy w tym okresie; informacji niezbędnych do udzielenia pomocy de minimis, dotyczących w szczególności MŚP i prowadzonej przez nią działalności gospodarczej oraz wielkości i przeznaczenia pomocy publicznej otrzymanej w odniesieniu do tych samych kosztów kwalifikujących się do objęcia pomocą, na pokrycie których ma być przeznaczona pomoc de minimis; informacje, o których mowa, podmiot ubiegający się o pomoc de minimis przekazuje na Formularzu informacji przedstawianych przy ubieganiu się o pomoc de minimis, którego wzór określa załącznik do rozporządzenia Rady Ministrów z dnia 29 marca 2010 r. w sprawie zakresu informacji przedstawianych przez podmiot ubiegający się o pomoc de minimis. </w:t>
      </w:r>
    </w:p>
    <w:p w14:paraId="797FB38A" w14:textId="04E40917" w:rsidR="00582C4A" w:rsidRPr="00E7478C" w:rsidRDefault="0004714B" w:rsidP="009A3E67">
      <w:pPr>
        <w:spacing w:after="0" w:line="276" w:lineRule="auto"/>
        <w:ind w:left="0" w:firstLine="0"/>
        <w:jc w:val="both"/>
        <w:rPr>
          <w:rFonts w:ascii="Lato Light" w:hAnsi="Lato Light" w:cs="Lato Light"/>
        </w:rPr>
      </w:pPr>
      <w:r w:rsidRPr="00E7478C">
        <w:rPr>
          <w:rFonts w:ascii="Lato Light" w:hAnsi="Lato Light" w:cs="Lato Light"/>
        </w:rPr>
        <w:t>6</w:t>
      </w:r>
      <w:r w:rsidR="00582C4A" w:rsidRPr="00E7478C">
        <w:rPr>
          <w:rFonts w:ascii="Lato Light" w:hAnsi="Lato Light" w:cs="Lato Light"/>
        </w:rPr>
        <w:t xml:space="preserve">. W zakresie nieuregulowanym w przedmiotowym dokumencie lub w przypadku zmiany stanu prawnego opisanego powyżej, zastosowanie znajdują przepisy powszechnie obowiązujące. </w:t>
      </w:r>
    </w:p>
    <w:p w14:paraId="3317B6E9" w14:textId="5E32DA6E" w:rsidR="00582C4A" w:rsidRPr="00E7478C" w:rsidRDefault="0004714B" w:rsidP="009A3E67">
      <w:pPr>
        <w:spacing w:after="0" w:line="276" w:lineRule="auto"/>
        <w:ind w:left="0" w:firstLine="0"/>
        <w:jc w:val="both"/>
        <w:rPr>
          <w:rFonts w:ascii="Lato Light" w:hAnsi="Lato Light" w:cs="Lato Light"/>
        </w:rPr>
      </w:pPr>
      <w:r w:rsidRPr="00E7478C">
        <w:rPr>
          <w:rFonts w:ascii="Lato Light" w:hAnsi="Lato Light" w:cs="Lato Light"/>
        </w:rPr>
        <w:t>7</w:t>
      </w:r>
      <w:r w:rsidR="00582C4A" w:rsidRPr="00E7478C">
        <w:rPr>
          <w:rFonts w:ascii="Lato Light" w:hAnsi="Lato Light" w:cs="Lato Light"/>
        </w:rPr>
        <w:t>. Realizator wsparcia przed podpisaniem docelow</w:t>
      </w:r>
      <w:r w:rsidR="00B633C9" w:rsidRPr="00E7478C">
        <w:rPr>
          <w:rFonts w:ascii="Lato Light" w:hAnsi="Lato Light" w:cs="Lato Light"/>
        </w:rPr>
        <w:t>ych umów</w:t>
      </w:r>
      <w:r w:rsidR="00582C4A" w:rsidRPr="00E7478C">
        <w:rPr>
          <w:rFonts w:ascii="Lato Light" w:hAnsi="Lato Light" w:cs="Lato Light"/>
        </w:rPr>
        <w:t xml:space="preserve"> wsparcia z MŚP weryfikuje poziom wykorzystanej pomocy de minimis na podstawie dokumentów dostarczonych przez MŚP oraz za pomocą systemów SHRIMP i SUDOP. </w:t>
      </w:r>
    </w:p>
    <w:p w14:paraId="4C7B4161" w14:textId="77777777" w:rsidR="001256F9" w:rsidRPr="00E7478C" w:rsidRDefault="001256F9" w:rsidP="009A3E67">
      <w:pPr>
        <w:spacing w:after="0" w:line="276" w:lineRule="auto"/>
        <w:ind w:left="0" w:firstLine="0"/>
        <w:rPr>
          <w:rFonts w:ascii="Lato Light" w:hAnsi="Lato Light" w:cs="Lato Light"/>
        </w:rPr>
      </w:pPr>
    </w:p>
    <w:p w14:paraId="3B994CA0" w14:textId="77777777" w:rsidR="00F70E01" w:rsidRPr="00E7478C" w:rsidRDefault="00BE52C0" w:rsidP="009A3E67">
      <w:pPr>
        <w:pStyle w:val="Nagwek1"/>
        <w:spacing w:after="0" w:line="276" w:lineRule="auto"/>
        <w:ind w:left="11"/>
        <w:rPr>
          <w:rFonts w:ascii="Lato Light" w:hAnsi="Lato Light" w:cs="Lato Light"/>
        </w:rPr>
      </w:pPr>
      <w:r w:rsidRPr="00E7478C">
        <w:rPr>
          <w:rFonts w:ascii="Lato Light" w:hAnsi="Lato Light" w:cs="Lato Light"/>
        </w:rPr>
        <w:lastRenderedPageBreak/>
        <w:t>§ 1</w:t>
      </w:r>
      <w:r w:rsidR="00582C4A" w:rsidRPr="00E7478C">
        <w:rPr>
          <w:rFonts w:ascii="Lato Light" w:hAnsi="Lato Light" w:cs="Lato Light"/>
        </w:rPr>
        <w:t>2</w:t>
      </w:r>
      <w:r w:rsidRPr="00E7478C">
        <w:rPr>
          <w:rFonts w:ascii="Lato Light" w:hAnsi="Lato Light" w:cs="Lato Light"/>
        </w:rPr>
        <w:t xml:space="preserve"> </w:t>
      </w:r>
    </w:p>
    <w:p w14:paraId="2F881369" w14:textId="031D66E7" w:rsidR="001256F9" w:rsidRPr="00E7478C" w:rsidRDefault="00BE52C0" w:rsidP="009A3E67">
      <w:pPr>
        <w:pStyle w:val="Nagwek1"/>
        <w:spacing w:after="0" w:line="276" w:lineRule="auto"/>
        <w:ind w:left="11"/>
        <w:rPr>
          <w:rFonts w:ascii="Lato Light" w:hAnsi="Lato Light" w:cs="Lato Light"/>
        </w:rPr>
      </w:pPr>
      <w:r w:rsidRPr="00E7478C">
        <w:rPr>
          <w:rFonts w:ascii="Lato Light" w:hAnsi="Lato Light" w:cs="Lato Light"/>
        </w:rPr>
        <w:t xml:space="preserve">KLAUZULA INFORMACYJNA </w:t>
      </w:r>
    </w:p>
    <w:p w14:paraId="5749B04E" w14:textId="5554EB2E" w:rsidR="001256F9" w:rsidRPr="00E7478C" w:rsidRDefault="00BE52C0" w:rsidP="009A3E67">
      <w:pPr>
        <w:numPr>
          <w:ilvl w:val="0"/>
          <w:numId w:val="25"/>
        </w:numPr>
        <w:spacing w:after="0" w:line="276" w:lineRule="auto"/>
        <w:ind w:left="-5" w:right="2"/>
        <w:jc w:val="both"/>
        <w:rPr>
          <w:rFonts w:ascii="Lato Light" w:hAnsi="Lato Light" w:cs="Lato Light"/>
        </w:rPr>
      </w:pPr>
      <w:r w:rsidRPr="00E7478C">
        <w:rPr>
          <w:rFonts w:ascii="Lato Light" w:hAnsi="Lato Light" w:cs="Lato Light"/>
        </w:rPr>
        <w:t xml:space="preserve">Administratorem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56FA2562" w14:textId="3DB5D948" w:rsidR="001256F9" w:rsidRPr="00E7478C" w:rsidRDefault="00BE52C0" w:rsidP="009A3E67">
      <w:pPr>
        <w:numPr>
          <w:ilvl w:val="0"/>
          <w:numId w:val="25"/>
        </w:numPr>
        <w:spacing w:after="0" w:line="276" w:lineRule="auto"/>
        <w:ind w:left="-5" w:right="2"/>
        <w:jc w:val="both"/>
        <w:rPr>
          <w:rFonts w:ascii="Lato Light" w:hAnsi="Lato Light" w:cs="Lato Light"/>
        </w:rPr>
      </w:pPr>
      <w:r w:rsidRPr="00E7478C">
        <w:rPr>
          <w:rFonts w:ascii="Lato Light" w:hAnsi="Lato Light" w:cs="Lato Light"/>
        </w:rPr>
        <w:t xml:space="preserve">Administratorem danych osobowych przetwarzanych w ramach zbioru danych „Centralny system teleinformatyczny wspierający realizację programów operacyjnych” jest minister 15 właściwy do spraw rozwoju z siedzibą w Warszawie przy ul. Wiejskiej 2/4, 00-926 Warszawa.  </w:t>
      </w:r>
    </w:p>
    <w:p w14:paraId="5578F20C" w14:textId="77777777" w:rsidR="001256F9" w:rsidRPr="00E7478C" w:rsidRDefault="00BE52C0" w:rsidP="009A3E67">
      <w:pPr>
        <w:numPr>
          <w:ilvl w:val="0"/>
          <w:numId w:val="25"/>
        </w:numPr>
        <w:spacing w:after="0" w:line="276" w:lineRule="auto"/>
        <w:ind w:right="2"/>
        <w:jc w:val="both"/>
        <w:rPr>
          <w:rFonts w:ascii="Lato Light" w:hAnsi="Lato Light" w:cs="Lato Light"/>
        </w:rPr>
      </w:pPr>
      <w:r w:rsidRPr="00E7478C">
        <w:rPr>
          <w:rFonts w:ascii="Lato Light" w:hAnsi="Lato Light" w:cs="Lato Light"/>
        </w:rPr>
        <w:t xml:space="preserve">Przetwarzanie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133748D8" w14:textId="778B5C9F" w:rsidR="001256F9" w:rsidRPr="00E7478C" w:rsidRDefault="00BE52C0" w:rsidP="009A3E67">
      <w:pPr>
        <w:numPr>
          <w:ilvl w:val="0"/>
          <w:numId w:val="26"/>
        </w:numPr>
        <w:spacing w:after="0" w:line="276" w:lineRule="auto"/>
        <w:ind w:left="-5" w:right="2" w:hanging="259"/>
        <w:jc w:val="both"/>
        <w:rPr>
          <w:rFonts w:ascii="Lato Light" w:hAnsi="Lato Light" w:cs="Lato Light"/>
        </w:rPr>
      </w:pPr>
      <w:r w:rsidRPr="00E7478C">
        <w:rPr>
          <w:rFonts w:ascii="Lato Light" w:hAnsi="Lato Light" w:cs="Lato Light"/>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D1E02A0" w14:textId="20AABEE4" w:rsidR="001256F9" w:rsidRPr="00E7478C" w:rsidRDefault="00BE52C0" w:rsidP="009A3E67">
      <w:pPr>
        <w:numPr>
          <w:ilvl w:val="0"/>
          <w:numId w:val="26"/>
        </w:numPr>
        <w:spacing w:after="0" w:line="276" w:lineRule="auto"/>
        <w:ind w:left="-5" w:right="2" w:hanging="259"/>
        <w:jc w:val="both"/>
        <w:rPr>
          <w:rFonts w:ascii="Lato Light" w:hAnsi="Lato Light" w:cs="Lato Light"/>
        </w:rPr>
      </w:pPr>
      <w:r w:rsidRPr="00E7478C">
        <w:rPr>
          <w:rFonts w:ascii="Lato Light" w:hAnsi="Lato Light" w:cs="Lato Light"/>
        </w:rPr>
        <w:t xml:space="preserve">rozporządzenia Parlamentu Europejskiego i Rady (UE) Nr 1304/2013 z dnia 17 grudnia 2013 r. w sprawie Europejskiego Funduszu Społecznego i uchylające rozporządzenie Rady (WE) nr 1081/2006,  </w:t>
      </w:r>
    </w:p>
    <w:p w14:paraId="13578619" w14:textId="77777777" w:rsidR="001256F9" w:rsidRPr="00E7478C" w:rsidRDefault="00BE52C0" w:rsidP="00F70E01">
      <w:pPr>
        <w:numPr>
          <w:ilvl w:val="0"/>
          <w:numId w:val="26"/>
        </w:numPr>
        <w:spacing w:after="0" w:line="276" w:lineRule="auto"/>
        <w:ind w:left="-5" w:right="2" w:hanging="259"/>
        <w:jc w:val="both"/>
        <w:rPr>
          <w:rFonts w:ascii="Lato Light" w:hAnsi="Lato Light" w:cs="Lato Light"/>
        </w:rPr>
      </w:pPr>
      <w:r w:rsidRPr="00E7478C">
        <w:rPr>
          <w:rFonts w:ascii="Lato Light" w:hAnsi="Lato Light" w:cs="Lato Light"/>
        </w:rPr>
        <w:t xml:space="preserve">ustawy z dnia 11 lipca 2014 r. o zasadach realizacji programów w zakresie polityki spójności finansowanych w perspektywie finansowej 2014–2020, d.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FC03BFC" w14:textId="529408D2" w:rsidR="001256F9" w:rsidRPr="00E7478C" w:rsidRDefault="00BE52C0" w:rsidP="009A3E67">
      <w:pPr>
        <w:numPr>
          <w:ilvl w:val="0"/>
          <w:numId w:val="27"/>
        </w:numPr>
        <w:spacing w:after="0" w:line="276" w:lineRule="auto"/>
        <w:ind w:right="2"/>
        <w:jc w:val="both"/>
        <w:rPr>
          <w:rFonts w:ascii="Lato Light" w:hAnsi="Lato Light" w:cs="Lato Light"/>
        </w:rPr>
      </w:pPr>
      <w:r w:rsidRPr="00E7478C">
        <w:rPr>
          <w:rFonts w:ascii="Lato Light" w:hAnsi="Lato Light" w:cs="Lato Light"/>
        </w:rPr>
        <w:t>Dane osobowe w zakresie wskazanym w pkt. 1 oraz pkt. 2 będą przetwarzane wyłącznie w celu realizacji Projektu „</w:t>
      </w:r>
      <w:r w:rsidRPr="00E7478C">
        <w:rPr>
          <w:rFonts w:ascii="Lato Light" w:hAnsi="Lato Light" w:cs="Lato Light"/>
          <w:color w:val="242424"/>
        </w:rPr>
        <w:t>Realizacja kompleksowego projektu obejmującego wsparcie małopolskiej branży kreatywnej i ICT na rynkach międzynarodowych, oraz wsparcie JST w pozyskiwaniu inwestorów</w:t>
      </w:r>
      <w:r w:rsidRPr="00E7478C">
        <w:rPr>
          <w:rFonts w:ascii="Lato Light" w:hAnsi="Lato Light" w:cs="Lato Light"/>
        </w:rPr>
        <w:t xml:space="preserve">” nr RPMP.03.03.01-12-0063/20, w </w:t>
      </w:r>
      <w:r w:rsidRPr="00E7478C">
        <w:rPr>
          <w:rFonts w:ascii="Lato Light" w:hAnsi="Lato Light" w:cs="Lato Light"/>
        </w:rPr>
        <w:lastRenderedPageBreak/>
        <w:t xml:space="preserve">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5A141422" w14:textId="1748F296" w:rsidR="001256F9" w:rsidRPr="00E7478C" w:rsidRDefault="00BE52C0" w:rsidP="009A3E67">
      <w:pPr>
        <w:numPr>
          <w:ilvl w:val="0"/>
          <w:numId w:val="27"/>
        </w:numPr>
        <w:spacing w:after="0" w:line="276" w:lineRule="auto"/>
        <w:ind w:left="-5" w:right="2"/>
        <w:jc w:val="both"/>
        <w:rPr>
          <w:rFonts w:ascii="Lato Light" w:hAnsi="Lato Light" w:cs="Lato Light"/>
        </w:rPr>
      </w:pPr>
      <w:r w:rsidRPr="00E7478C">
        <w:rPr>
          <w:rFonts w:ascii="Lato Light" w:hAnsi="Lato Light" w:cs="Lato Light"/>
        </w:rPr>
        <w:t xml:space="preserve">Dane osobowe zostały powierzone do przetwarzania Instytucji Pośredniczącej – Małopolskiemu Centrum Przedsiębiorczości, ul. Jasnogórska 11, 31-358 Kraków, beneficjentowi realizującemu Projekt – Agencji Rozwoju Małopolski Zachodniej S.A., z siedzibą przy ul. Grunwaldzka 5, 32-500 Chrzanów – Lider, Towarzystwo Oświatowe Ziemi Chrzanowskiej z siedzibą w Chrzanowie, z siedzibą przy ul. </w:t>
      </w:r>
      <w:r w:rsidR="00B143EE" w:rsidRPr="00E7478C">
        <w:rPr>
          <w:rFonts w:ascii="Lato Light" w:hAnsi="Lato Light" w:cs="Lato Light"/>
        </w:rPr>
        <w:t>Kanałowej 21</w:t>
      </w:r>
      <w:r w:rsidRPr="00E7478C">
        <w:rPr>
          <w:rFonts w:ascii="Lato Light" w:hAnsi="Lato Light" w:cs="Lato Light"/>
        </w:rPr>
        <w:t>, 32</w:t>
      </w:r>
      <w:r w:rsidR="00B143EE" w:rsidRPr="00E7478C">
        <w:rPr>
          <w:rFonts w:ascii="Lato Light" w:hAnsi="Lato Light" w:cs="Lato Light"/>
        </w:rPr>
        <w:t>-</w:t>
      </w:r>
      <w:r w:rsidRPr="00E7478C">
        <w:rPr>
          <w:rFonts w:ascii="Lato Light" w:hAnsi="Lato Light" w:cs="Lato Light"/>
        </w:rPr>
        <w:t xml:space="preserve">500 Chrzanów – Partner, Chrzanowska Izba Gospodarcza, z siedzibą przy ul. Rynek 16, 32-500 Chrzanów oraz podmiotom, które na zlecenie beneficjenta uczestniczą w realizacji Projektu.  </w:t>
      </w:r>
    </w:p>
    <w:p w14:paraId="278771F9" w14:textId="77777777" w:rsidR="005A0CBB"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t xml:space="preserve">Dane osobowe mogą zostać przekazane podmiotom realizującym badania ewaluacyjne na zlecenie Powierzającego , Instytucji Pośredniczącej lub beneficjenta.  </w:t>
      </w:r>
    </w:p>
    <w:p w14:paraId="4F55409B" w14:textId="273E992F" w:rsidR="001256F9"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t xml:space="preserve">6. Dane osobowe mogą zostać również powierzone specjalistycznym podmiotom, realizującym na zlecenie Powierzającego, Instytucji Pośredniczącej oraz beneficjenta kontrole i audyty w ramach RPO WM.  </w:t>
      </w:r>
    </w:p>
    <w:p w14:paraId="648F1160" w14:textId="77777777" w:rsidR="00B143EE"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t xml:space="preserve">7. Dane osobowe będą przechowywane do momentu zakończenia realizacji i rozliczenia Projektu i zamknięcia i rozliczenia Regionalnego Programu Operacyjnego Województwa Małopolskiego 2014-2020 oraz zakończenia okresu trwałości dla Projektu i okresu archiwizacyjnego, w zależności od tego, która z tych dat nastąpi później. </w:t>
      </w:r>
    </w:p>
    <w:p w14:paraId="149C5580" w14:textId="5F9A7926" w:rsidR="001256F9"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t xml:space="preserve">8. Podanie danych ma charakter dobrowolny, aczkolwiek jest wymogiem ustawowym a konsekwencją odmowy ich podania jest brak możliwości udzielenia wsparcia w ramach Projektu.  </w:t>
      </w:r>
    </w:p>
    <w:p w14:paraId="4C88C526" w14:textId="77777777" w:rsidR="001256F9" w:rsidRPr="00E7478C" w:rsidRDefault="00BE52C0" w:rsidP="009A3E67">
      <w:pPr>
        <w:numPr>
          <w:ilvl w:val="0"/>
          <w:numId w:val="28"/>
        </w:numPr>
        <w:spacing w:after="0" w:line="276" w:lineRule="auto"/>
        <w:ind w:right="2"/>
        <w:jc w:val="both"/>
        <w:rPr>
          <w:rFonts w:ascii="Lato Light" w:hAnsi="Lato Light" w:cs="Lato Light"/>
        </w:rPr>
      </w:pPr>
      <w:r w:rsidRPr="00E7478C">
        <w:rPr>
          <w:rFonts w:ascii="Lato Light" w:hAnsi="Lato Light" w:cs="Lato Light"/>
        </w:rPr>
        <w:t xml:space="preserve">Uczestnik projektu ma prawo dostępu do treści swoich danych oraz prawo ich: sprostowania, ograniczenia przetwarzania, prawo do przenoszenia danych zgodnie z art. 15-20 RODO.  </w:t>
      </w:r>
    </w:p>
    <w:p w14:paraId="36001EBE" w14:textId="77777777" w:rsidR="001256F9" w:rsidRPr="00E7478C" w:rsidRDefault="00BE52C0" w:rsidP="009A3E67">
      <w:pPr>
        <w:numPr>
          <w:ilvl w:val="0"/>
          <w:numId w:val="28"/>
        </w:numPr>
        <w:spacing w:after="0" w:line="276" w:lineRule="auto"/>
        <w:ind w:right="2"/>
        <w:jc w:val="both"/>
        <w:rPr>
          <w:rFonts w:ascii="Lato Light" w:hAnsi="Lato Light" w:cs="Lato Light"/>
        </w:rPr>
      </w:pPr>
      <w:r w:rsidRPr="00E7478C">
        <w:rPr>
          <w:rFonts w:ascii="Lato Light" w:hAnsi="Lato Light" w:cs="Lato Light"/>
        </w:rPr>
        <w:t xml:space="preserve">Uczestnik projektu ma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3DA833FE" w14:textId="77777777" w:rsidR="001256F9" w:rsidRPr="00E7478C" w:rsidRDefault="00BE52C0" w:rsidP="009A3E67">
      <w:pPr>
        <w:numPr>
          <w:ilvl w:val="0"/>
          <w:numId w:val="28"/>
        </w:numPr>
        <w:spacing w:after="0" w:line="276" w:lineRule="auto"/>
        <w:ind w:right="2"/>
        <w:jc w:val="both"/>
        <w:rPr>
          <w:rFonts w:ascii="Lato Light" w:hAnsi="Lato Light" w:cs="Lato Light"/>
        </w:rPr>
      </w:pPr>
      <w:r w:rsidRPr="00E7478C">
        <w:rPr>
          <w:rFonts w:ascii="Lato Light" w:hAnsi="Lato Light" w:cs="Lato Light"/>
        </w:rPr>
        <w:t xml:space="preserve">Uczestnik projektu ma prawo do wniesienia skargi do Prezesa Urzędu Ochrony Danych Osobowych, gdy uzna, iż przetwarzanie jego danych osobowych narusza przepisy RODO.  </w:t>
      </w:r>
    </w:p>
    <w:p w14:paraId="78DF705C" w14:textId="77777777" w:rsidR="001256F9" w:rsidRPr="00E7478C" w:rsidRDefault="00BE52C0" w:rsidP="009A3E67">
      <w:pPr>
        <w:numPr>
          <w:ilvl w:val="0"/>
          <w:numId w:val="28"/>
        </w:numPr>
        <w:spacing w:after="0" w:line="276" w:lineRule="auto"/>
        <w:ind w:right="2"/>
        <w:jc w:val="both"/>
        <w:rPr>
          <w:rFonts w:ascii="Lato Light" w:hAnsi="Lato Light" w:cs="Lato Light"/>
        </w:rPr>
      </w:pPr>
      <w:r w:rsidRPr="00E7478C">
        <w:rPr>
          <w:rFonts w:ascii="Lato Light" w:hAnsi="Lato Light" w:cs="Lato Light"/>
        </w:rPr>
        <w:t xml:space="preserve">Dane osobowe mogą zostać ujawnione innym podmiotom upoważnionym na podstawie przepisów prawa. 13. Dane osobowe Uczestnika projektu nie będą przetwarzane w sposób zautomatyzowany, w tym również profilowane.  </w:t>
      </w:r>
    </w:p>
    <w:p w14:paraId="38D4F724" w14:textId="154FDE09" w:rsidR="001256F9" w:rsidRPr="00E7478C" w:rsidRDefault="00BE52C0" w:rsidP="009A3E67">
      <w:pPr>
        <w:spacing w:after="0" w:line="276" w:lineRule="auto"/>
        <w:ind w:left="-5" w:right="2"/>
        <w:jc w:val="both"/>
        <w:rPr>
          <w:rFonts w:ascii="Lato Light" w:hAnsi="Lato Light" w:cs="Lato Light"/>
        </w:rPr>
      </w:pPr>
      <w:r w:rsidRPr="00E7478C">
        <w:rPr>
          <w:rFonts w:ascii="Lato Light" w:hAnsi="Lato Light" w:cs="Lato Light"/>
        </w:rPr>
        <w:lastRenderedPageBreak/>
        <w:t xml:space="preserve">14. Uczestnik projektu może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  </w:t>
      </w:r>
    </w:p>
    <w:p w14:paraId="5D19E8AF"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32BC91E5" w14:textId="77777777" w:rsidR="00F70E01" w:rsidRPr="00E7478C" w:rsidRDefault="00BE52C0" w:rsidP="009A3E67">
      <w:pPr>
        <w:pStyle w:val="Nagwek1"/>
        <w:spacing w:after="0" w:line="276" w:lineRule="auto"/>
        <w:ind w:left="732" w:right="722"/>
        <w:rPr>
          <w:rFonts w:ascii="Lato Light" w:hAnsi="Lato Light" w:cs="Lato Light"/>
        </w:rPr>
      </w:pPr>
      <w:r w:rsidRPr="00E7478C">
        <w:rPr>
          <w:rFonts w:ascii="Lato Light" w:hAnsi="Lato Light" w:cs="Lato Light"/>
        </w:rPr>
        <w:t>§ 1</w:t>
      </w:r>
      <w:r w:rsidR="00582C4A" w:rsidRPr="00E7478C">
        <w:rPr>
          <w:rFonts w:ascii="Lato Light" w:hAnsi="Lato Light" w:cs="Lato Light"/>
        </w:rPr>
        <w:t>3</w:t>
      </w:r>
      <w:r w:rsidRPr="00E7478C">
        <w:rPr>
          <w:rFonts w:ascii="Lato Light" w:hAnsi="Lato Light" w:cs="Lato Light"/>
        </w:rPr>
        <w:t xml:space="preserve"> </w:t>
      </w:r>
    </w:p>
    <w:p w14:paraId="46005BCA" w14:textId="0735C501" w:rsidR="001256F9" w:rsidRPr="00E7478C" w:rsidRDefault="00BE52C0" w:rsidP="009A3E67">
      <w:pPr>
        <w:pStyle w:val="Nagwek1"/>
        <w:spacing w:after="0" w:line="276" w:lineRule="auto"/>
        <w:ind w:left="732" w:right="722"/>
        <w:rPr>
          <w:rFonts w:ascii="Lato Light" w:hAnsi="Lato Light" w:cs="Lato Light"/>
        </w:rPr>
      </w:pPr>
      <w:r w:rsidRPr="00E7478C">
        <w:rPr>
          <w:rFonts w:ascii="Lato Light" w:hAnsi="Lato Light" w:cs="Lato Light"/>
        </w:rPr>
        <w:t xml:space="preserve">POSTANOWIENIA KOŃCOWE </w:t>
      </w:r>
    </w:p>
    <w:p w14:paraId="16CE2289" w14:textId="77777777" w:rsidR="001256F9" w:rsidRPr="00E7478C" w:rsidRDefault="00BE52C0" w:rsidP="009A3E67">
      <w:pPr>
        <w:numPr>
          <w:ilvl w:val="0"/>
          <w:numId w:val="29"/>
        </w:numPr>
        <w:spacing w:after="0" w:line="276" w:lineRule="auto"/>
        <w:ind w:right="2" w:hanging="247"/>
        <w:jc w:val="both"/>
        <w:rPr>
          <w:rFonts w:ascii="Lato Light" w:hAnsi="Lato Light" w:cs="Lato Light"/>
        </w:rPr>
      </w:pPr>
      <w:r w:rsidRPr="00E7478C">
        <w:rPr>
          <w:rFonts w:ascii="Lato Light" w:hAnsi="Lato Light" w:cs="Lato Light"/>
        </w:rPr>
        <w:t xml:space="preserve">Uczestnik projektu zobowiązany jest do przestrzegania i stosowania postanowień niniejszego Regulaminu oraz zawartej z Realizatorem projektu umowy o udzielenie wsparcia.  </w:t>
      </w:r>
    </w:p>
    <w:p w14:paraId="7D0FA68D" w14:textId="77777777" w:rsidR="001256F9" w:rsidRPr="00E7478C" w:rsidRDefault="00BE52C0" w:rsidP="009A3E67">
      <w:pPr>
        <w:numPr>
          <w:ilvl w:val="0"/>
          <w:numId w:val="29"/>
        </w:numPr>
        <w:spacing w:after="0" w:line="276" w:lineRule="auto"/>
        <w:ind w:right="2" w:hanging="247"/>
        <w:jc w:val="both"/>
        <w:rPr>
          <w:rFonts w:ascii="Lato Light" w:hAnsi="Lato Light" w:cs="Lato Light"/>
        </w:rPr>
      </w:pPr>
      <w:r w:rsidRPr="00E7478C">
        <w:rPr>
          <w:rFonts w:ascii="Lato Light" w:hAnsi="Lato Light" w:cs="Lato Light"/>
        </w:rPr>
        <w:t xml:space="preserve">W sprawach nieuregulowanych niniejszym Regulaminem zastosowanie mają odpowiednie reguły i zasady wynikające z Regionalnego Programu Operacyjnego Województwa Małopolskiego na lata 2014-2020, wytycznych i umowy o dofinasowanie Projektu, a także obowiązujących przepisów prawa.  </w:t>
      </w:r>
    </w:p>
    <w:p w14:paraId="5C7565AF" w14:textId="076373D6" w:rsidR="001256F9" w:rsidRPr="00E7478C" w:rsidRDefault="00BE52C0" w:rsidP="009A3E67">
      <w:pPr>
        <w:numPr>
          <w:ilvl w:val="0"/>
          <w:numId w:val="29"/>
        </w:numPr>
        <w:spacing w:after="0" w:line="276" w:lineRule="auto"/>
        <w:ind w:right="2" w:hanging="247"/>
        <w:jc w:val="both"/>
        <w:rPr>
          <w:rFonts w:ascii="Lato Light" w:hAnsi="Lato Light" w:cs="Lato Light"/>
        </w:rPr>
      </w:pPr>
      <w:r w:rsidRPr="00E7478C">
        <w:rPr>
          <w:rFonts w:ascii="Lato Light" w:hAnsi="Lato Light" w:cs="Lato Light"/>
        </w:rPr>
        <w:t>Regulamin obowiązuje na daną misję gospodarczą, od dnia jego przyjęcia, do dnia zakończenia Projektu, tj. do dnia 31.</w:t>
      </w:r>
      <w:r w:rsidR="00877685" w:rsidRPr="00E7478C">
        <w:rPr>
          <w:rFonts w:ascii="Lato Light" w:hAnsi="Lato Light" w:cs="Lato Light"/>
        </w:rPr>
        <w:t>10</w:t>
      </w:r>
      <w:r w:rsidRPr="00E7478C">
        <w:rPr>
          <w:rFonts w:ascii="Lato Light" w:hAnsi="Lato Light" w:cs="Lato Light"/>
        </w:rPr>
        <w:t>.202</w:t>
      </w:r>
      <w:r w:rsidR="00472C83" w:rsidRPr="00E7478C">
        <w:rPr>
          <w:rFonts w:ascii="Lato Light" w:hAnsi="Lato Light" w:cs="Lato Light"/>
        </w:rPr>
        <w:t>3</w:t>
      </w:r>
      <w:r w:rsidRPr="00E7478C">
        <w:rPr>
          <w:rFonts w:ascii="Lato Light" w:hAnsi="Lato Light" w:cs="Lato Light"/>
        </w:rPr>
        <w:t xml:space="preserve"> roku</w:t>
      </w:r>
      <w:r w:rsidR="0004714B" w:rsidRPr="00E7478C">
        <w:rPr>
          <w:rFonts w:ascii="Lato Light" w:hAnsi="Lato Light" w:cs="Lato Light"/>
        </w:rPr>
        <w:t>, a w przypadku przedłużenia realizacji Projektu – do dnia jego przedłużenia</w:t>
      </w:r>
      <w:r w:rsidRPr="00E7478C">
        <w:rPr>
          <w:rFonts w:ascii="Lato Light" w:hAnsi="Lato Light" w:cs="Lato Light"/>
        </w:rPr>
        <w:t xml:space="preserve">.  </w:t>
      </w:r>
    </w:p>
    <w:p w14:paraId="64E09C8A" w14:textId="464AFB29" w:rsidR="001256F9" w:rsidRPr="00E7478C" w:rsidRDefault="00BE52C0" w:rsidP="009A3E67">
      <w:pPr>
        <w:numPr>
          <w:ilvl w:val="0"/>
          <w:numId w:val="29"/>
        </w:numPr>
        <w:spacing w:after="0" w:line="276" w:lineRule="auto"/>
        <w:ind w:right="2" w:hanging="247"/>
        <w:jc w:val="both"/>
        <w:rPr>
          <w:rFonts w:ascii="Lato Light" w:hAnsi="Lato Light" w:cs="Lato Light"/>
        </w:rPr>
      </w:pPr>
      <w:r w:rsidRPr="00E7478C">
        <w:rPr>
          <w:rFonts w:ascii="Lato Light" w:hAnsi="Lato Light" w:cs="Lato Light"/>
        </w:rPr>
        <w:t xml:space="preserve">Realizatorzy wsparcia są wyłącznie uprawnieni do wiążącej interpretacji niniejszego Regulaminu.  </w:t>
      </w:r>
    </w:p>
    <w:p w14:paraId="17E24043" w14:textId="77777777" w:rsidR="001256F9" w:rsidRPr="00E7478C" w:rsidRDefault="00BE52C0" w:rsidP="009A3E67">
      <w:pPr>
        <w:numPr>
          <w:ilvl w:val="0"/>
          <w:numId w:val="29"/>
        </w:numPr>
        <w:spacing w:after="0" w:line="276" w:lineRule="auto"/>
        <w:ind w:right="2" w:hanging="247"/>
        <w:jc w:val="both"/>
        <w:rPr>
          <w:rFonts w:ascii="Lato Light" w:hAnsi="Lato Light" w:cs="Lato Light"/>
        </w:rPr>
      </w:pPr>
      <w:r w:rsidRPr="00E7478C">
        <w:rPr>
          <w:rFonts w:ascii="Lato Light" w:hAnsi="Lato Light" w:cs="Lato Light"/>
        </w:rPr>
        <w:t xml:space="preserve">Realizatorzy wsparcia zastrzegają sobie prawo do zmiany Regulaminu bądź wprowadzenia dodatkowych postanowień.  </w:t>
      </w:r>
    </w:p>
    <w:p w14:paraId="5DC813EB" w14:textId="49C22EB2" w:rsidR="001256F9" w:rsidRPr="00E7478C" w:rsidRDefault="00BE52C0" w:rsidP="00F70E01">
      <w:pPr>
        <w:numPr>
          <w:ilvl w:val="0"/>
          <w:numId w:val="29"/>
        </w:numPr>
        <w:spacing w:after="0" w:line="276" w:lineRule="auto"/>
        <w:ind w:right="2" w:hanging="247"/>
        <w:jc w:val="both"/>
        <w:rPr>
          <w:rFonts w:ascii="Lato Light" w:hAnsi="Lato Light" w:cs="Lato Light"/>
        </w:rPr>
      </w:pPr>
      <w:r w:rsidRPr="00E7478C">
        <w:rPr>
          <w:rFonts w:ascii="Lato Light" w:hAnsi="Lato Light" w:cs="Lato Light"/>
        </w:rPr>
        <w:t xml:space="preserve">W uzasadnionych przypadkach będących wynikiem przyczyn niezależnych od Realizatora wsparcia, w tym w szczególności z powodu sytuacji międzynarodowej lub zarządzenia właściwych organów państwa lub UE uniemożliwiającej realizację misji gospodarczej, Realizator wsparcia może zmienić termin misji gospodarczej lub ją odwołać. </w:t>
      </w:r>
      <w:r w:rsidR="00F70E01" w:rsidRPr="00E7478C">
        <w:rPr>
          <w:rFonts w:ascii="Lato Light" w:hAnsi="Lato Light" w:cs="Lato Light"/>
        </w:rPr>
        <w:t xml:space="preserve">Usługa w nowym terminie zostanie zorganizowana w niezmienionym zakresie na podstawie niniejszego Regulaminu. </w:t>
      </w:r>
      <w:r w:rsidRPr="00E7478C">
        <w:rPr>
          <w:rFonts w:ascii="Lato Light" w:hAnsi="Lato Light" w:cs="Lato Light"/>
        </w:rPr>
        <w:t xml:space="preserve">W przypadku wystąpienia opisanej sytuacji Uczestnikowi projektu nie przysługują roszczenia o odszkodowanie. </w:t>
      </w:r>
    </w:p>
    <w:p w14:paraId="5FB10672"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255128B8" w14:textId="7B632B2E" w:rsidR="001256F9" w:rsidRPr="00E7478C" w:rsidRDefault="00BE52C0" w:rsidP="009A3E67">
      <w:pPr>
        <w:spacing w:after="0" w:line="276" w:lineRule="auto"/>
        <w:ind w:left="-5" w:right="2"/>
        <w:rPr>
          <w:rFonts w:ascii="Lato Light" w:hAnsi="Lato Light" w:cs="Lato Light"/>
        </w:rPr>
      </w:pPr>
      <w:r w:rsidRPr="00E7478C">
        <w:rPr>
          <w:rFonts w:ascii="Lato Light" w:hAnsi="Lato Light" w:cs="Lato Light"/>
        </w:rPr>
        <w:t xml:space="preserve">Regulamin wchodzi w życie w dniu </w:t>
      </w:r>
      <w:r w:rsidR="00F70E01" w:rsidRPr="00E7478C">
        <w:rPr>
          <w:rFonts w:ascii="Lato Light" w:hAnsi="Lato Light" w:cs="Lato Light"/>
        </w:rPr>
        <w:t>1</w:t>
      </w:r>
      <w:r w:rsidR="00877685" w:rsidRPr="00E7478C">
        <w:rPr>
          <w:rFonts w:ascii="Lato Light" w:hAnsi="Lato Light" w:cs="Lato Light"/>
        </w:rPr>
        <w:t>5</w:t>
      </w:r>
      <w:r w:rsidR="00F70E01" w:rsidRPr="00E7478C">
        <w:rPr>
          <w:rFonts w:ascii="Lato Light" w:hAnsi="Lato Light" w:cs="Lato Light"/>
        </w:rPr>
        <w:t xml:space="preserve"> </w:t>
      </w:r>
      <w:r w:rsidR="00877685" w:rsidRPr="00E7478C">
        <w:rPr>
          <w:rFonts w:ascii="Lato Light" w:hAnsi="Lato Light" w:cs="Lato Light"/>
        </w:rPr>
        <w:t>marc</w:t>
      </w:r>
      <w:r w:rsidR="00F70E01" w:rsidRPr="00E7478C">
        <w:rPr>
          <w:rFonts w:ascii="Lato Light" w:hAnsi="Lato Light" w:cs="Lato Light"/>
        </w:rPr>
        <w:t>a 202</w:t>
      </w:r>
      <w:r w:rsidR="00877685" w:rsidRPr="00E7478C">
        <w:rPr>
          <w:rFonts w:ascii="Lato Light" w:hAnsi="Lato Light" w:cs="Lato Light"/>
        </w:rPr>
        <w:t>3</w:t>
      </w:r>
      <w:r w:rsidRPr="00E7478C">
        <w:rPr>
          <w:rFonts w:ascii="Lato Light" w:hAnsi="Lato Light" w:cs="Lato Light"/>
        </w:rPr>
        <w:t xml:space="preserve"> r. </w:t>
      </w:r>
    </w:p>
    <w:p w14:paraId="3593E480"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11130F39" w14:textId="4F02938A" w:rsidR="001256F9" w:rsidRPr="00E7478C" w:rsidRDefault="00BE52C0" w:rsidP="00E7478C">
      <w:pPr>
        <w:spacing w:after="0" w:line="276" w:lineRule="auto"/>
        <w:ind w:left="0" w:firstLine="0"/>
        <w:rPr>
          <w:rFonts w:ascii="Lato Light" w:hAnsi="Lato Light" w:cs="Lato Light"/>
        </w:rPr>
      </w:pPr>
      <w:r w:rsidRPr="00E7478C">
        <w:rPr>
          <w:rFonts w:ascii="Lato Light" w:hAnsi="Lato Light" w:cs="Lato Light"/>
        </w:rPr>
        <w:t xml:space="preserve"> </w:t>
      </w:r>
      <w:bookmarkStart w:id="0" w:name="_GoBack"/>
      <w:bookmarkEnd w:id="0"/>
      <w:r w:rsidRPr="00E7478C">
        <w:rPr>
          <w:rFonts w:ascii="Lato Light" w:hAnsi="Lato Light" w:cs="Lato Light"/>
          <w:b/>
        </w:rPr>
        <w:t xml:space="preserve">Załączniki: </w:t>
      </w:r>
    </w:p>
    <w:p w14:paraId="233BC2DE" w14:textId="77777777" w:rsidR="001256F9" w:rsidRPr="00E7478C" w:rsidRDefault="00BE52C0" w:rsidP="009A3E67">
      <w:pPr>
        <w:spacing w:after="0" w:line="276" w:lineRule="auto"/>
        <w:ind w:left="0" w:firstLine="0"/>
        <w:rPr>
          <w:rFonts w:ascii="Lato Light" w:hAnsi="Lato Light" w:cs="Lato Light"/>
        </w:rPr>
      </w:pPr>
      <w:r w:rsidRPr="00E7478C">
        <w:rPr>
          <w:rFonts w:ascii="Lato Light" w:hAnsi="Lato Light" w:cs="Lato Light"/>
        </w:rPr>
        <w:t xml:space="preserve"> </w:t>
      </w:r>
    </w:p>
    <w:p w14:paraId="577CFBF9" w14:textId="270F4EF0" w:rsidR="001256F9" w:rsidRPr="00E7478C" w:rsidRDefault="00B52459" w:rsidP="009A3E67">
      <w:pPr>
        <w:spacing w:after="0" w:line="276" w:lineRule="auto"/>
        <w:ind w:left="-5"/>
        <w:rPr>
          <w:rFonts w:ascii="Lato Light" w:hAnsi="Lato Light" w:cs="Lato Light"/>
        </w:rPr>
      </w:pPr>
      <w:r w:rsidRPr="00E7478C">
        <w:rPr>
          <w:rFonts w:ascii="Lato Light" w:hAnsi="Lato Light" w:cs="Lato Light"/>
        </w:rPr>
        <w:t>Załącznik nr 1</w:t>
      </w:r>
      <w:r w:rsidR="00BE52C0" w:rsidRPr="00E7478C">
        <w:rPr>
          <w:rFonts w:ascii="Lato Light" w:hAnsi="Lato Light" w:cs="Lato Light"/>
        </w:rPr>
        <w:t xml:space="preserve"> – Formularz rekrutacyjny </w:t>
      </w:r>
    </w:p>
    <w:p w14:paraId="2A006A27" w14:textId="60FA70C9" w:rsidR="00033ED1" w:rsidRPr="00E7478C" w:rsidRDefault="00B52459" w:rsidP="009A3E67">
      <w:pPr>
        <w:spacing w:after="0" w:line="276" w:lineRule="auto"/>
        <w:ind w:left="-5"/>
        <w:rPr>
          <w:rFonts w:ascii="Lato Light" w:hAnsi="Lato Light" w:cs="Lato Light"/>
        </w:rPr>
      </w:pPr>
      <w:r w:rsidRPr="00E7478C">
        <w:rPr>
          <w:rFonts w:ascii="Lato Light" w:hAnsi="Lato Light" w:cs="Lato Light"/>
        </w:rPr>
        <w:t>Załącznik nr 2</w:t>
      </w:r>
      <w:r w:rsidR="00033ED1" w:rsidRPr="00E7478C">
        <w:rPr>
          <w:rFonts w:ascii="Lato Light" w:hAnsi="Lato Light" w:cs="Lato Light"/>
        </w:rPr>
        <w:t xml:space="preserve"> – Karta oceny</w:t>
      </w:r>
    </w:p>
    <w:p w14:paraId="6CF52F82" w14:textId="43D3E027" w:rsidR="001256F9" w:rsidRPr="00E7478C" w:rsidRDefault="00B52459" w:rsidP="009A3E67">
      <w:pPr>
        <w:spacing w:after="0" w:line="276" w:lineRule="auto"/>
        <w:ind w:left="0" w:firstLine="0"/>
        <w:rPr>
          <w:rFonts w:ascii="Lato Light" w:hAnsi="Lato Light" w:cs="Lato Light"/>
        </w:rPr>
      </w:pPr>
      <w:r w:rsidRPr="00E7478C">
        <w:rPr>
          <w:rFonts w:ascii="Lato Light" w:hAnsi="Lato Light" w:cs="Lato Light"/>
        </w:rPr>
        <w:t>Załącznik nr 3</w:t>
      </w:r>
      <w:r w:rsidR="00F70E01" w:rsidRPr="00E7478C">
        <w:rPr>
          <w:rFonts w:ascii="Lato Light" w:hAnsi="Lato Light" w:cs="Lato Light"/>
        </w:rPr>
        <w:t xml:space="preserve"> –</w:t>
      </w:r>
      <w:r w:rsidR="00B633C9" w:rsidRPr="00E7478C">
        <w:rPr>
          <w:rFonts w:ascii="Lato Light" w:hAnsi="Lato Light" w:cs="Lato Light"/>
        </w:rPr>
        <w:t>Umowa o udzielenie wsparcia w postaci wyjazdu na targi METAVERSE EXPO 2023</w:t>
      </w:r>
    </w:p>
    <w:p w14:paraId="324B0F89" w14:textId="2BC311BA" w:rsidR="00B633C9" w:rsidRPr="00C0319B" w:rsidRDefault="00B633C9" w:rsidP="009A3E67">
      <w:pPr>
        <w:spacing w:after="0" w:line="276" w:lineRule="auto"/>
        <w:ind w:left="0" w:firstLine="0"/>
        <w:rPr>
          <w:rFonts w:ascii="Lato Light" w:hAnsi="Lato Light" w:cs="Lato Light"/>
        </w:rPr>
      </w:pPr>
      <w:r w:rsidRPr="00E7478C">
        <w:rPr>
          <w:rFonts w:ascii="Lato Light" w:hAnsi="Lato Light" w:cs="Lato Light"/>
        </w:rPr>
        <w:t>Załącznik nr 4 - Umowa o udzielenie wsparcia w postaci organizacji warsztatów i eventu sieciującego</w:t>
      </w:r>
    </w:p>
    <w:sectPr w:rsidR="00B633C9" w:rsidRPr="00C0319B">
      <w:headerReference w:type="even" r:id="rId7"/>
      <w:headerReference w:type="default" r:id="rId8"/>
      <w:footerReference w:type="even" r:id="rId9"/>
      <w:footerReference w:type="default" r:id="rId10"/>
      <w:headerReference w:type="first" r:id="rId11"/>
      <w:footerReference w:type="first" r:id="rId12"/>
      <w:pgSz w:w="11906" w:h="16838"/>
      <w:pgMar w:top="1637" w:right="1418" w:bottom="1558" w:left="1416"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4257" w16cex:dateUtc="2023-03-14T17:58:00Z"/>
  <w16cex:commentExtensible w16cex:durableId="27BB4297" w16cex:dateUtc="2023-03-14T17:59:00Z"/>
  <w16cex:commentExtensible w16cex:durableId="27BB3D03" w16cex:dateUtc="2023-03-14T17:35:00Z"/>
  <w16cex:commentExtensible w16cex:durableId="27BB3E44" w16cex:dateUtc="2023-03-14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EF62B" w16cid:durableId="27BB4257"/>
  <w16cid:commentId w16cid:paraId="7B0F5679" w16cid:durableId="27BB4297"/>
  <w16cid:commentId w16cid:paraId="7A594ABA" w16cid:durableId="27BB3D03"/>
  <w16cid:commentId w16cid:paraId="74B3ED65" w16cid:durableId="27BB3E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62751" w14:textId="77777777" w:rsidR="00982511" w:rsidRDefault="00982511">
      <w:pPr>
        <w:spacing w:after="0" w:line="240" w:lineRule="auto"/>
      </w:pPr>
      <w:r>
        <w:separator/>
      </w:r>
    </w:p>
  </w:endnote>
  <w:endnote w:type="continuationSeparator" w:id="0">
    <w:p w14:paraId="03206725" w14:textId="77777777" w:rsidR="00982511" w:rsidRDefault="0098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ato Light">
    <w:altName w:val="Lato Light"/>
    <w:panose1 w:val="020F0502020204030203"/>
    <w:charset w:val="00"/>
    <w:family w:val="swiss"/>
    <w:pitch w:val="variable"/>
    <w:sig w:usb0="E10002FF" w:usb1="5000ECFF" w:usb2="00000029" w:usb3="00000000" w:csb0="0000019F" w:csb1="00000000"/>
  </w:font>
  <w:font w:name="Lato">
    <w:altName w:val="Segoe UI"/>
    <w:panose1 w:val="020F0502020204030203"/>
    <w:charset w:val="00"/>
    <w:family w:val="swiss"/>
    <w:pitch w:val="variable"/>
    <w:sig w:usb0="E10002FF" w:usb1="5000ECFF" w:usb2="00000029"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4A42"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6491A7" w14:textId="77777777" w:rsidR="00E11639" w:rsidRDefault="00E1163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27A2"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E7478C">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14:paraId="38EB6C5C" w14:textId="77777777" w:rsidR="00E11639" w:rsidRDefault="00E1163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F714"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6998006" w14:textId="77777777" w:rsidR="00E11639" w:rsidRDefault="00E1163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D08B" w14:textId="77777777" w:rsidR="00982511" w:rsidRDefault="00982511">
      <w:pPr>
        <w:spacing w:after="0" w:line="240" w:lineRule="auto"/>
      </w:pPr>
      <w:r>
        <w:separator/>
      </w:r>
    </w:p>
  </w:footnote>
  <w:footnote w:type="continuationSeparator" w:id="0">
    <w:p w14:paraId="51CBA28B" w14:textId="77777777" w:rsidR="00982511" w:rsidRDefault="00982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0A2E" w14:textId="77777777" w:rsidR="00E11639" w:rsidRDefault="00E11639">
    <w:pPr>
      <w:spacing w:after="0" w:line="259" w:lineRule="auto"/>
      <w:ind w:left="0" w:right="-51" w:firstLine="0"/>
      <w:jc w:val="right"/>
    </w:pPr>
    <w:r>
      <w:rPr>
        <w:noProof/>
      </w:rPr>
      <w:drawing>
        <wp:anchor distT="0" distB="0" distL="114300" distR="114300" simplePos="0" relativeHeight="251658240" behindDoc="0" locked="0" layoutInCell="1" allowOverlap="0" wp14:anchorId="353F41C9" wp14:editId="56CB9ED9">
          <wp:simplePos x="0" y="0"/>
          <wp:positionH relativeFrom="page">
            <wp:posOffset>899795</wp:posOffset>
          </wp:positionH>
          <wp:positionV relativeFrom="page">
            <wp:posOffset>449580</wp:posOffset>
          </wp:positionV>
          <wp:extent cx="5760720" cy="3657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60720" cy="365760"/>
                  </a:xfrm>
                  <a:prstGeom prst="rect">
                    <a:avLst/>
                  </a:prstGeom>
                </pic:spPr>
              </pic:pic>
            </a:graphicData>
          </a:graphic>
        </wp:anchor>
      </w:drawing>
    </w:r>
    <w:r>
      <w:rPr>
        <w:rFonts w:ascii="Calibri" w:eastAsia="Calibri" w:hAnsi="Calibri" w:cs="Calibri"/>
        <w:sz w:val="22"/>
      </w:rPr>
      <w:t xml:space="preserve"> </w:t>
    </w:r>
  </w:p>
  <w:p w14:paraId="0BA74727" w14:textId="77777777" w:rsidR="00E11639" w:rsidRDefault="00E11639">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3BA5" w14:textId="2521E88A" w:rsidR="00E11639" w:rsidRDefault="00333204">
    <w:pPr>
      <w:spacing w:after="0" w:line="259" w:lineRule="auto"/>
      <w:ind w:left="0" w:right="-51" w:firstLine="0"/>
      <w:jc w:val="right"/>
    </w:pPr>
    <w:r>
      <w:rPr>
        <w:noProof/>
      </w:rPr>
      <w:drawing>
        <wp:inline distT="0" distB="0" distL="0" distR="0" wp14:anchorId="20E2B8AC" wp14:editId="34D35D5A">
          <wp:extent cx="5753100" cy="50379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9218" cy="506960"/>
                  </a:xfrm>
                  <a:prstGeom prst="rect">
                    <a:avLst/>
                  </a:prstGeom>
                  <a:noFill/>
                  <a:ln>
                    <a:noFill/>
                  </a:ln>
                </pic:spPr>
              </pic:pic>
            </a:graphicData>
          </a:graphic>
        </wp:inline>
      </w:drawing>
    </w:r>
    <w:r w:rsidR="00E11639">
      <w:rPr>
        <w:rFonts w:ascii="Calibri" w:eastAsia="Calibri" w:hAnsi="Calibri" w:cs="Calibri"/>
        <w:sz w:val="22"/>
      </w:rPr>
      <w:t xml:space="preserve"> </w:t>
    </w:r>
  </w:p>
  <w:p w14:paraId="2609119E" w14:textId="77777777" w:rsidR="00E11639" w:rsidRDefault="00E11639">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002C" w14:textId="77777777" w:rsidR="00E11639" w:rsidRDefault="00E11639">
    <w:pPr>
      <w:spacing w:after="0" w:line="259" w:lineRule="auto"/>
      <w:ind w:left="0" w:right="-51" w:firstLine="0"/>
      <w:jc w:val="right"/>
    </w:pPr>
    <w:r>
      <w:rPr>
        <w:noProof/>
      </w:rPr>
      <w:drawing>
        <wp:anchor distT="0" distB="0" distL="114300" distR="114300" simplePos="0" relativeHeight="251660288" behindDoc="0" locked="0" layoutInCell="1" allowOverlap="0" wp14:anchorId="7554A13A" wp14:editId="4ABA1F96">
          <wp:simplePos x="0" y="0"/>
          <wp:positionH relativeFrom="page">
            <wp:posOffset>899795</wp:posOffset>
          </wp:positionH>
          <wp:positionV relativeFrom="page">
            <wp:posOffset>449580</wp:posOffset>
          </wp:positionV>
          <wp:extent cx="5760720" cy="36576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60720" cy="365760"/>
                  </a:xfrm>
                  <a:prstGeom prst="rect">
                    <a:avLst/>
                  </a:prstGeom>
                </pic:spPr>
              </pic:pic>
            </a:graphicData>
          </a:graphic>
        </wp:anchor>
      </w:drawing>
    </w:r>
    <w:r>
      <w:rPr>
        <w:rFonts w:ascii="Calibri" w:eastAsia="Calibri" w:hAnsi="Calibri" w:cs="Calibri"/>
        <w:sz w:val="22"/>
      </w:rPr>
      <w:t xml:space="preserve"> </w:t>
    </w:r>
  </w:p>
  <w:p w14:paraId="12C39677" w14:textId="77777777" w:rsidR="00E11639" w:rsidRDefault="00E11639">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1E9"/>
    <w:multiLevelType w:val="hybridMultilevel"/>
    <w:tmpl w:val="E64CB620"/>
    <w:lvl w:ilvl="0" w:tplc="70A83962">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F4367810">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62E431D4">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EC04F3F8">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1F4AD1DE">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BE8444B0">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672ED634">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42B235A0">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90B613DC">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D6832"/>
    <w:multiLevelType w:val="hybridMultilevel"/>
    <w:tmpl w:val="4E9E93A4"/>
    <w:lvl w:ilvl="0" w:tplc="D39EE326">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BE4388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32C63E0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C58C09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DF4AA92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172959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54E779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FEC8B46">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328040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206BFE"/>
    <w:multiLevelType w:val="hybridMultilevel"/>
    <w:tmpl w:val="6C6007C8"/>
    <w:lvl w:ilvl="0" w:tplc="C4C426B8">
      <w:start w:val="1"/>
      <w:numFmt w:val="lowerRoman"/>
      <w:lvlText w:val="%1."/>
      <w:lvlJc w:val="left"/>
      <w:pPr>
        <w:ind w:left="23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A6FA5CD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A6ADCFE">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757691C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2BCC9AB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1B8E56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AE2566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E5C66D9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3968C0B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266A31"/>
    <w:multiLevelType w:val="hybridMultilevel"/>
    <w:tmpl w:val="4DFE7A68"/>
    <w:lvl w:ilvl="0" w:tplc="6F0C8894">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29A8738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9BCF60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4D309DD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BB8C849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A36D386">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91A746E">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B30501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E03C05C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E77FE"/>
    <w:multiLevelType w:val="hybridMultilevel"/>
    <w:tmpl w:val="2CF876CC"/>
    <w:lvl w:ilvl="0" w:tplc="03AEACBA">
      <w:start w:val="1"/>
      <w:numFmt w:val="lowerLetter"/>
      <w:lvlText w:val="%1."/>
      <w:lvlJc w:val="left"/>
      <w:pPr>
        <w:ind w:left="24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E8E7EC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8682C5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DDA46DF6">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55817E2">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33278B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2601144">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1348B9E">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CCF8FCCC">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843BD3"/>
    <w:multiLevelType w:val="hybridMultilevel"/>
    <w:tmpl w:val="B6824462"/>
    <w:lvl w:ilvl="0" w:tplc="C0003C2E">
      <w:start w:val="1"/>
      <w:numFmt w:val="lowerLetter"/>
      <w:lvlText w:val="%1."/>
      <w:lvlJc w:val="left"/>
      <w:pPr>
        <w:ind w:left="262"/>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137CF97A">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84901F1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332EE7BC">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AD5082D8">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30463C16">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9236CCE0">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28746FA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808E4F88">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750827"/>
    <w:multiLevelType w:val="hybridMultilevel"/>
    <w:tmpl w:val="BBBC94EE"/>
    <w:lvl w:ilvl="0" w:tplc="FA66E162">
      <w:start w:val="1"/>
      <w:numFmt w:val="lowerLetter"/>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1760AA2">
      <w:start w:val="1"/>
      <w:numFmt w:val="lowerLetter"/>
      <w:lvlText w:val="%2"/>
      <w:lvlJc w:val="left"/>
      <w:pPr>
        <w:ind w:left="1080"/>
      </w:pPr>
      <w:rPr>
        <w:rFonts w:ascii="Segoe UI" w:eastAsia="Segoe UI" w:hAnsi="Segoe UI" w:cs="Segoe UI"/>
        <w:b/>
        <w:i w:val="0"/>
        <w:strike w:val="0"/>
        <w:dstrike w:val="0"/>
        <w:color w:val="000000"/>
        <w:sz w:val="24"/>
        <w:szCs w:val="24"/>
        <w:u w:val="none" w:color="000000"/>
        <w:bdr w:val="none" w:sz="0" w:space="0" w:color="auto"/>
        <w:shd w:val="clear" w:color="auto" w:fill="auto"/>
        <w:vertAlign w:val="baseline"/>
      </w:rPr>
    </w:lvl>
    <w:lvl w:ilvl="2" w:tplc="E1CA8736">
      <w:start w:val="1"/>
      <w:numFmt w:val="decimal"/>
      <w:lvlText w:val="%3)"/>
      <w:lvlJc w:val="left"/>
      <w:pPr>
        <w:ind w:left="1135"/>
      </w:pPr>
      <w:rPr>
        <w:rFonts w:hint="default"/>
        <w:b w:val="0"/>
        <w:i w:val="0"/>
        <w:strike w:val="0"/>
        <w:dstrike w:val="0"/>
        <w:color w:val="000000"/>
        <w:sz w:val="24"/>
        <w:szCs w:val="24"/>
        <w:u w:val="none" w:color="000000"/>
        <w:bdr w:val="none" w:sz="0" w:space="0" w:color="auto"/>
        <w:shd w:val="clear" w:color="auto" w:fill="auto"/>
        <w:vertAlign w:val="baseline"/>
      </w:rPr>
    </w:lvl>
    <w:lvl w:ilvl="3" w:tplc="AAF05DF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D278DC9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F90339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CACC90E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623E4AB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54C24B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83759B"/>
    <w:multiLevelType w:val="hybridMultilevel"/>
    <w:tmpl w:val="1A1A9C36"/>
    <w:lvl w:ilvl="0" w:tplc="2980640C">
      <w:start w:val="1"/>
      <w:numFmt w:val="lowerLetter"/>
      <w:lvlText w:val="%1."/>
      <w:lvlJc w:val="left"/>
      <w:pPr>
        <w:ind w:left="28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FC48F82">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2D6302C">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7DC8D36A">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3E42E34A">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3FF0507A">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D3A05FAA">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706417D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A3A0AEC0">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74F08"/>
    <w:multiLevelType w:val="hybridMultilevel"/>
    <w:tmpl w:val="6CAA2C1A"/>
    <w:lvl w:ilvl="0" w:tplc="62C0CA84">
      <w:start w:val="1"/>
      <w:numFmt w:val="lowerLetter"/>
      <w:lvlText w:val="%1."/>
      <w:lvlJc w:val="left"/>
      <w:pPr>
        <w:ind w:left="19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6165FB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89FE6A76">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35E755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D7EC2D0">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46E054F4">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0147F5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8763F8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8AB262C8">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B70FF1"/>
    <w:multiLevelType w:val="hybridMultilevel"/>
    <w:tmpl w:val="86FE24E8"/>
    <w:lvl w:ilvl="0" w:tplc="4698A234">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1FE873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832FD6E">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F288DF8">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E20CAB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40A0CE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6965C5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8CF05CF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B7E8C74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BA797B"/>
    <w:multiLevelType w:val="hybridMultilevel"/>
    <w:tmpl w:val="7A5241B6"/>
    <w:lvl w:ilvl="0" w:tplc="469E981E">
      <w:start w:val="1"/>
      <w:numFmt w:val="lowerRoman"/>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7AAA64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E42737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AB1019E2">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5B4018C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23C148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DF2E89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773EE1C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572A6E6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3D7A7D"/>
    <w:multiLevelType w:val="hybridMultilevel"/>
    <w:tmpl w:val="A010EC42"/>
    <w:lvl w:ilvl="0" w:tplc="319A44B0">
      <w:start w:val="2"/>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7DF0F0DC">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CA746A3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FBA85E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2FC757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A0C91D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F0E23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852DA88">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1306101C">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326308"/>
    <w:multiLevelType w:val="hybridMultilevel"/>
    <w:tmpl w:val="F23A4FE2"/>
    <w:lvl w:ilvl="0" w:tplc="28DABF80">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11CB7F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03D2D3C6">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E42B01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F8CC726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5944EC6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3FEE56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7662534">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D885D2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441B8F"/>
    <w:multiLevelType w:val="hybridMultilevel"/>
    <w:tmpl w:val="F5A8CC1E"/>
    <w:lvl w:ilvl="0" w:tplc="51721692">
      <w:start w:val="4"/>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347244B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8932CF2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30E4C5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14567BA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02F6170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EAE2B2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DC280E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B98839E">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813E2E"/>
    <w:multiLevelType w:val="hybridMultilevel"/>
    <w:tmpl w:val="3246F0F8"/>
    <w:lvl w:ilvl="0" w:tplc="E5A21A78">
      <w:start w:val="1"/>
      <w:numFmt w:val="lowerLetter"/>
      <w:lvlText w:val="%1."/>
      <w:lvlJc w:val="left"/>
      <w:pPr>
        <w:ind w:left="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BAA11DA">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1E0BCE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7FEF456">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D0AA93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32CAC4B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6E4B8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9E662F2E">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6C325BF6">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942965"/>
    <w:multiLevelType w:val="hybridMultilevel"/>
    <w:tmpl w:val="8A10F980"/>
    <w:lvl w:ilvl="0" w:tplc="41F8517C">
      <w:start w:val="1"/>
      <w:numFmt w:val="bullet"/>
      <w:lvlText w:val="-"/>
      <w:lvlJc w:val="left"/>
      <w:pPr>
        <w:ind w:left="161"/>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73481570">
      <w:start w:val="1"/>
      <w:numFmt w:val="bullet"/>
      <w:lvlText w:val="o"/>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668B8F0">
      <w:start w:val="1"/>
      <w:numFmt w:val="bullet"/>
      <w:lvlText w:val="▪"/>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57FA737E">
      <w:start w:val="1"/>
      <w:numFmt w:val="bullet"/>
      <w:lvlText w:val="•"/>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ACC1722">
      <w:start w:val="1"/>
      <w:numFmt w:val="bullet"/>
      <w:lvlText w:val="o"/>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CA8C00CE">
      <w:start w:val="1"/>
      <w:numFmt w:val="bullet"/>
      <w:lvlText w:val="▪"/>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4469CB4">
      <w:start w:val="1"/>
      <w:numFmt w:val="bullet"/>
      <w:lvlText w:val="•"/>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A2E42FC">
      <w:start w:val="1"/>
      <w:numFmt w:val="bullet"/>
      <w:lvlText w:val="o"/>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242E68D2">
      <w:start w:val="1"/>
      <w:numFmt w:val="bullet"/>
      <w:lvlText w:val="▪"/>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3B5197"/>
    <w:multiLevelType w:val="hybridMultilevel"/>
    <w:tmpl w:val="9BB84CD0"/>
    <w:lvl w:ilvl="0" w:tplc="2E364D66">
      <w:start w:val="5"/>
      <w:numFmt w:val="decimal"/>
      <w:lvlText w:val="%1."/>
      <w:lvlJc w:val="left"/>
      <w:pPr>
        <w:ind w:left="37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E2A2C1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02642A4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8984EE4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CBCD51A">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8EC615A">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7984304">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C8AA096">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04940E1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A155A1"/>
    <w:multiLevelType w:val="hybridMultilevel"/>
    <w:tmpl w:val="9D181CF0"/>
    <w:lvl w:ilvl="0" w:tplc="92207B3E">
      <w:start w:val="1"/>
      <w:numFmt w:val="decimal"/>
      <w:lvlText w:val="%1."/>
      <w:lvlJc w:val="left"/>
      <w:pPr>
        <w:ind w:left="2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8508E6D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122336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B06D5F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0DE8ED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37DED1D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D20551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AE5CB47C">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69EA68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3116CB"/>
    <w:multiLevelType w:val="hybridMultilevel"/>
    <w:tmpl w:val="4D90DC1E"/>
    <w:lvl w:ilvl="0" w:tplc="29006476">
      <w:start w:val="1"/>
      <w:numFmt w:val="lowerLetter"/>
      <w:lvlText w:val="%1."/>
      <w:lvlJc w:val="left"/>
      <w:pPr>
        <w:ind w:left="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C62AF4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AEC8D8D0">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624C772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9507F5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70C0FAB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034D61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F26A79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B845C8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B41DBC"/>
    <w:multiLevelType w:val="hybridMultilevel"/>
    <w:tmpl w:val="FC9487D8"/>
    <w:lvl w:ilvl="0" w:tplc="13A62AA6">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6C185BD6">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7FAA1F6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20640E80">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ABD0B694">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C37E4878">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7F08D3A0">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4802D150">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6F14D1FC">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6400B7"/>
    <w:multiLevelType w:val="hybridMultilevel"/>
    <w:tmpl w:val="3F1471F0"/>
    <w:lvl w:ilvl="0" w:tplc="91062CA6">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A886A9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97A0738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6CC1FF2">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3D07A8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A96346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DF40DE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62E598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6D28D26">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8A734A"/>
    <w:multiLevelType w:val="hybridMultilevel"/>
    <w:tmpl w:val="77F4277C"/>
    <w:lvl w:ilvl="0" w:tplc="302EC630">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F1A231A">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3B435C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078E3FC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9AA6507A">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A9641034">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0B4E201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28C86C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0480FE9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23" w15:restartNumberingAfterBreak="0">
    <w:nsid w:val="55166706"/>
    <w:multiLevelType w:val="hybridMultilevel"/>
    <w:tmpl w:val="3DE043EA"/>
    <w:lvl w:ilvl="0" w:tplc="B83E93B0">
      <w:start w:val="6"/>
      <w:numFmt w:val="decimal"/>
      <w:lvlText w:val="%1."/>
      <w:lvlJc w:val="left"/>
      <w:pPr>
        <w:ind w:left="1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630E8CA2">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B7689872">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F62C8D50">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DCCE6F92">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C80268BE">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E17854EE">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A3102F84">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62EC6184">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DD211C"/>
    <w:multiLevelType w:val="hybridMultilevel"/>
    <w:tmpl w:val="CC30D53C"/>
    <w:lvl w:ilvl="0" w:tplc="DBBC6740">
      <w:start w:val="6"/>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742356E">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818C954">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237A6FFC">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B1A45C1C">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16367888">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6588A596">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158AA1B8">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B7224CD6">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9571E2"/>
    <w:multiLevelType w:val="hybridMultilevel"/>
    <w:tmpl w:val="5582C690"/>
    <w:lvl w:ilvl="0" w:tplc="1748A5FA">
      <w:start w:val="4"/>
      <w:numFmt w:val="decimal"/>
      <w:lvlText w:val="%1."/>
      <w:lvlJc w:val="left"/>
      <w:pPr>
        <w:ind w:left="2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156863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F0C9000">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222CC1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296216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64C2BBC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B8C0CD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624FD1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F2CBA9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B14A08"/>
    <w:multiLevelType w:val="hybridMultilevel"/>
    <w:tmpl w:val="C354E974"/>
    <w:lvl w:ilvl="0" w:tplc="A6D4AE08">
      <w:start w:val="1"/>
      <w:numFmt w:val="lowerLetter"/>
      <w:lvlText w:val="%1."/>
      <w:lvlJc w:val="left"/>
      <w:pPr>
        <w:ind w:left="24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35CBB1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9492132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7181548">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AD0302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614192E">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E0886F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C085B4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C40099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810DAF"/>
    <w:multiLevelType w:val="hybridMultilevel"/>
    <w:tmpl w:val="24BC9FEE"/>
    <w:lvl w:ilvl="0" w:tplc="08D8A82A">
      <w:start w:val="9"/>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27C953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BE0DFB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8E0958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17AB5E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3CE0336">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F0450EE">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A0AE43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9EE9AFE">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D600DA"/>
    <w:multiLevelType w:val="hybridMultilevel"/>
    <w:tmpl w:val="BE229114"/>
    <w:lvl w:ilvl="0" w:tplc="442A50E6">
      <w:start w:val="2"/>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C5E62A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B58B09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601A5F1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F5C89D2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F288F8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54067F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234277C">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4CEE98A">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D67A9C"/>
    <w:multiLevelType w:val="hybridMultilevel"/>
    <w:tmpl w:val="F3FCAE6E"/>
    <w:lvl w:ilvl="0" w:tplc="433E2DFE">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894B23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59EB94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5081D2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4A1A280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7ECBD1E">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AF83908">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1CC5984">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9E091C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C77442"/>
    <w:multiLevelType w:val="hybridMultilevel"/>
    <w:tmpl w:val="AF18C2D8"/>
    <w:lvl w:ilvl="0" w:tplc="0415000F">
      <w:start w:val="1"/>
      <w:numFmt w:val="decimal"/>
      <w:lvlText w:val="%1."/>
      <w:lvlJc w:val="left"/>
      <w:pPr>
        <w:ind w:left="991" w:hanging="360"/>
      </w:p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num w:numId="1">
    <w:abstractNumId w:val="0"/>
  </w:num>
  <w:num w:numId="2">
    <w:abstractNumId w:val="5"/>
  </w:num>
  <w:num w:numId="3">
    <w:abstractNumId w:val="15"/>
  </w:num>
  <w:num w:numId="4">
    <w:abstractNumId w:val="23"/>
  </w:num>
  <w:num w:numId="5">
    <w:abstractNumId w:val="19"/>
  </w:num>
  <w:num w:numId="6">
    <w:abstractNumId w:val="7"/>
  </w:num>
  <w:num w:numId="7">
    <w:abstractNumId w:val="24"/>
  </w:num>
  <w:num w:numId="8">
    <w:abstractNumId w:val="6"/>
  </w:num>
  <w:num w:numId="9">
    <w:abstractNumId w:val="29"/>
  </w:num>
  <w:num w:numId="10">
    <w:abstractNumId w:val="28"/>
  </w:num>
  <w:num w:numId="11">
    <w:abstractNumId w:val="1"/>
  </w:num>
  <w:num w:numId="12">
    <w:abstractNumId w:val="25"/>
  </w:num>
  <w:num w:numId="13">
    <w:abstractNumId w:val="3"/>
  </w:num>
  <w:num w:numId="14">
    <w:abstractNumId w:val="2"/>
  </w:num>
  <w:num w:numId="15">
    <w:abstractNumId w:val="11"/>
  </w:num>
  <w:num w:numId="16">
    <w:abstractNumId w:val="10"/>
  </w:num>
  <w:num w:numId="17">
    <w:abstractNumId w:val="18"/>
  </w:num>
  <w:num w:numId="18">
    <w:abstractNumId w:val="16"/>
  </w:num>
  <w:num w:numId="19">
    <w:abstractNumId w:val="8"/>
  </w:num>
  <w:num w:numId="20">
    <w:abstractNumId w:val="4"/>
  </w:num>
  <w:num w:numId="21">
    <w:abstractNumId w:val="26"/>
  </w:num>
  <w:num w:numId="22">
    <w:abstractNumId w:val="20"/>
  </w:num>
  <w:num w:numId="23">
    <w:abstractNumId w:val="21"/>
  </w:num>
  <w:num w:numId="24">
    <w:abstractNumId w:val="14"/>
  </w:num>
  <w:num w:numId="25">
    <w:abstractNumId w:val="9"/>
  </w:num>
  <w:num w:numId="26">
    <w:abstractNumId w:val="12"/>
  </w:num>
  <w:num w:numId="27">
    <w:abstractNumId w:val="13"/>
  </w:num>
  <w:num w:numId="28">
    <w:abstractNumId w:val="27"/>
  </w:num>
  <w:num w:numId="29">
    <w:abstractNumId w:val="17"/>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F9"/>
    <w:rsid w:val="00003348"/>
    <w:rsid w:val="00003CED"/>
    <w:rsid w:val="00016989"/>
    <w:rsid w:val="00020E5B"/>
    <w:rsid w:val="00033ED1"/>
    <w:rsid w:val="0004714B"/>
    <w:rsid w:val="00052F2A"/>
    <w:rsid w:val="00065503"/>
    <w:rsid w:val="00074477"/>
    <w:rsid w:val="000A3BBA"/>
    <w:rsid w:val="000B6264"/>
    <w:rsid w:val="000C5C4E"/>
    <w:rsid w:val="000E6711"/>
    <w:rsid w:val="001256F9"/>
    <w:rsid w:val="001272D3"/>
    <w:rsid w:val="00132A5E"/>
    <w:rsid w:val="00172D8E"/>
    <w:rsid w:val="00174B50"/>
    <w:rsid w:val="001C25DB"/>
    <w:rsid w:val="001D6015"/>
    <w:rsid w:val="001E18C7"/>
    <w:rsid w:val="001F63BB"/>
    <w:rsid w:val="002129AC"/>
    <w:rsid w:val="002E4E26"/>
    <w:rsid w:val="002E7EEC"/>
    <w:rsid w:val="0031119D"/>
    <w:rsid w:val="00312CF5"/>
    <w:rsid w:val="00324F35"/>
    <w:rsid w:val="00333204"/>
    <w:rsid w:val="0037335C"/>
    <w:rsid w:val="00386656"/>
    <w:rsid w:val="00387B05"/>
    <w:rsid w:val="00441605"/>
    <w:rsid w:val="00442003"/>
    <w:rsid w:val="00446967"/>
    <w:rsid w:val="00450F91"/>
    <w:rsid w:val="0046744A"/>
    <w:rsid w:val="00472C83"/>
    <w:rsid w:val="004A4B76"/>
    <w:rsid w:val="005136E4"/>
    <w:rsid w:val="0051593B"/>
    <w:rsid w:val="0053085F"/>
    <w:rsid w:val="00582C4A"/>
    <w:rsid w:val="005A0CBB"/>
    <w:rsid w:val="005C59C9"/>
    <w:rsid w:val="005E2BE8"/>
    <w:rsid w:val="00621A80"/>
    <w:rsid w:val="00676499"/>
    <w:rsid w:val="006A4F20"/>
    <w:rsid w:val="006C5971"/>
    <w:rsid w:val="0070141C"/>
    <w:rsid w:val="00713C80"/>
    <w:rsid w:val="00746D93"/>
    <w:rsid w:val="00750A1C"/>
    <w:rsid w:val="00766C20"/>
    <w:rsid w:val="007A1390"/>
    <w:rsid w:val="007A21C0"/>
    <w:rsid w:val="007A6ACD"/>
    <w:rsid w:val="007C6C66"/>
    <w:rsid w:val="007D68A6"/>
    <w:rsid w:val="00870238"/>
    <w:rsid w:val="00877685"/>
    <w:rsid w:val="00897248"/>
    <w:rsid w:val="008B65C1"/>
    <w:rsid w:val="008B73BB"/>
    <w:rsid w:val="008F73D4"/>
    <w:rsid w:val="009755CA"/>
    <w:rsid w:val="00982511"/>
    <w:rsid w:val="009A3E67"/>
    <w:rsid w:val="009B777C"/>
    <w:rsid w:val="009F6D9B"/>
    <w:rsid w:val="00A007B6"/>
    <w:rsid w:val="00A3435E"/>
    <w:rsid w:val="00A4489E"/>
    <w:rsid w:val="00A553B3"/>
    <w:rsid w:val="00A7616E"/>
    <w:rsid w:val="00A8257A"/>
    <w:rsid w:val="00AC62D6"/>
    <w:rsid w:val="00AC63C7"/>
    <w:rsid w:val="00AF7792"/>
    <w:rsid w:val="00B143EE"/>
    <w:rsid w:val="00B4102F"/>
    <w:rsid w:val="00B52459"/>
    <w:rsid w:val="00B633C9"/>
    <w:rsid w:val="00B77DC3"/>
    <w:rsid w:val="00B96489"/>
    <w:rsid w:val="00BE52C0"/>
    <w:rsid w:val="00C002D6"/>
    <w:rsid w:val="00C02E54"/>
    <w:rsid w:val="00C0319B"/>
    <w:rsid w:val="00C229F4"/>
    <w:rsid w:val="00C45FCD"/>
    <w:rsid w:val="00CB7A2C"/>
    <w:rsid w:val="00CC74A2"/>
    <w:rsid w:val="00CE0BEF"/>
    <w:rsid w:val="00CE35E6"/>
    <w:rsid w:val="00CF3094"/>
    <w:rsid w:val="00D0364D"/>
    <w:rsid w:val="00D4560E"/>
    <w:rsid w:val="00D61E69"/>
    <w:rsid w:val="00D70A6A"/>
    <w:rsid w:val="00D75F0D"/>
    <w:rsid w:val="00D779AD"/>
    <w:rsid w:val="00DD3F13"/>
    <w:rsid w:val="00DF4CD5"/>
    <w:rsid w:val="00E015C6"/>
    <w:rsid w:val="00E03C64"/>
    <w:rsid w:val="00E11639"/>
    <w:rsid w:val="00E22E62"/>
    <w:rsid w:val="00E57D06"/>
    <w:rsid w:val="00E7478C"/>
    <w:rsid w:val="00EB5E0A"/>
    <w:rsid w:val="00EC2404"/>
    <w:rsid w:val="00EE0158"/>
    <w:rsid w:val="00EE2FE1"/>
    <w:rsid w:val="00F103DB"/>
    <w:rsid w:val="00F20516"/>
    <w:rsid w:val="00F2466D"/>
    <w:rsid w:val="00F70E01"/>
    <w:rsid w:val="00FC64B0"/>
    <w:rsid w:val="00FD7134"/>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5D22"/>
  <w15:docId w15:val="{F2E757CB-E4BD-45F3-87D7-268C359A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366" w:lineRule="auto"/>
      <w:ind w:left="10" w:hanging="10"/>
    </w:pPr>
    <w:rPr>
      <w:rFonts w:ascii="Segoe UI" w:eastAsia="Segoe UI" w:hAnsi="Segoe UI" w:cs="Segoe UI"/>
      <w:color w:val="000000"/>
      <w:sz w:val="24"/>
    </w:rPr>
  </w:style>
  <w:style w:type="paragraph" w:styleId="Nagwek1">
    <w:name w:val="heading 1"/>
    <w:next w:val="Normalny"/>
    <w:link w:val="Nagwek1Znak"/>
    <w:uiPriority w:val="9"/>
    <w:unhideWhenUsed/>
    <w:qFormat/>
    <w:pPr>
      <w:keepNext/>
      <w:keepLines/>
      <w:spacing w:after="132"/>
      <w:ind w:left="4547" w:hanging="10"/>
      <w:jc w:val="center"/>
      <w:outlineLvl w:val="0"/>
    </w:pPr>
    <w:rPr>
      <w:rFonts w:ascii="Segoe UI" w:eastAsia="Segoe UI" w:hAnsi="Segoe UI" w:cs="Segoe U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Segoe UI" w:eastAsia="Segoe UI" w:hAnsi="Segoe UI" w:cs="Segoe UI"/>
      <w:b/>
      <w:color w:val="000000"/>
      <w:sz w:val="24"/>
    </w:rPr>
  </w:style>
  <w:style w:type="paragraph" w:styleId="Akapitzlist">
    <w:name w:val="List Paragraph"/>
    <w:basedOn w:val="Normalny"/>
    <w:uiPriority w:val="1"/>
    <w:qFormat/>
    <w:rsid w:val="00870238"/>
    <w:pPr>
      <w:ind w:left="720"/>
      <w:contextualSpacing/>
    </w:pPr>
  </w:style>
  <w:style w:type="character" w:styleId="Odwoaniedokomentarza">
    <w:name w:val="annotation reference"/>
    <w:basedOn w:val="Domylnaczcionkaakapitu"/>
    <w:uiPriority w:val="99"/>
    <w:semiHidden/>
    <w:unhideWhenUsed/>
    <w:rsid w:val="00C45FCD"/>
    <w:rPr>
      <w:sz w:val="16"/>
      <w:szCs w:val="16"/>
    </w:rPr>
  </w:style>
  <w:style w:type="paragraph" w:styleId="Tekstkomentarza">
    <w:name w:val="annotation text"/>
    <w:basedOn w:val="Normalny"/>
    <w:link w:val="TekstkomentarzaZnak"/>
    <w:uiPriority w:val="99"/>
    <w:unhideWhenUsed/>
    <w:rsid w:val="00C45FCD"/>
    <w:pPr>
      <w:spacing w:line="240" w:lineRule="auto"/>
    </w:pPr>
    <w:rPr>
      <w:sz w:val="20"/>
      <w:szCs w:val="20"/>
    </w:rPr>
  </w:style>
  <w:style w:type="character" w:customStyle="1" w:styleId="TekstkomentarzaZnak">
    <w:name w:val="Tekst komentarza Znak"/>
    <w:basedOn w:val="Domylnaczcionkaakapitu"/>
    <w:link w:val="Tekstkomentarza"/>
    <w:uiPriority w:val="99"/>
    <w:rsid w:val="00C45FCD"/>
    <w:rPr>
      <w:rFonts w:ascii="Segoe UI" w:eastAsia="Segoe UI" w:hAnsi="Segoe UI" w:cs="Segoe UI"/>
      <w:color w:val="000000"/>
      <w:sz w:val="20"/>
      <w:szCs w:val="20"/>
    </w:rPr>
  </w:style>
  <w:style w:type="paragraph" w:styleId="Tematkomentarza">
    <w:name w:val="annotation subject"/>
    <w:basedOn w:val="Tekstkomentarza"/>
    <w:next w:val="Tekstkomentarza"/>
    <w:link w:val="TematkomentarzaZnak"/>
    <w:uiPriority w:val="99"/>
    <w:semiHidden/>
    <w:unhideWhenUsed/>
    <w:rsid w:val="00C45FCD"/>
    <w:rPr>
      <w:b/>
      <w:bCs/>
    </w:rPr>
  </w:style>
  <w:style w:type="character" w:customStyle="1" w:styleId="TematkomentarzaZnak">
    <w:name w:val="Temat komentarza Znak"/>
    <w:basedOn w:val="TekstkomentarzaZnak"/>
    <w:link w:val="Tematkomentarza"/>
    <w:uiPriority w:val="99"/>
    <w:semiHidden/>
    <w:rsid w:val="00C45FCD"/>
    <w:rPr>
      <w:rFonts w:ascii="Segoe UI" w:eastAsia="Segoe UI" w:hAnsi="Segoe UI" w:cs="Segoe UI"/>
      <w:b/>
      <w:bCs/>
      <w:color w:val="000000"/>
      <w:sz w:val="20"/>
      <w:szCs w:val="20"/>
    </w:rPr>
  </w:style>
  <w:style w:type="paragraph" w:styleId="Tekstdymka">
    <w:name w:val="Balloon Text"/>
    <w:basedOn w:val="Normalny"/>
    <w:link w:val="TekstdymkaZnak"/>
    <w:uiPriority w:val="99"/>
    <w:semiHidden/>
    <w:unhideWhenUsed/>
    <w:rsid w:val="00C45FCD"/>
    <w:pPr>
      <w:spacing w:after="0" w:line="240" w:lineRule="auto"/>
    </w:pPr>
    <w:rPr>
      <w:sz w:val="18"/>
      <w:szCs w:val="18"/>
    </w:rPr>
  </w:style>
  <w:style w:type="character" w:customStyle="1" w:styleId="TekstdymkaZnak">
    <w:name w:val="Tekst dymka Znak"/>
    <w:basedOn w:val="Domylnaczcionkaakapitu"/>
    <w:link w:val="Tekstdymka"/>
    <w:uiPriority w:val="99"/>
    <w:semiHidden/>
    <w:rsid w:val="00C45FCD"/>
    <w:rPr>
      <w:rFonts w:ascii="Segoe UI" w:eastAsia="Segoe UI" w:hAnsi="Segoe UI" w:cs="Segoe UI"/>
      <w:color w:val="000000"/>
      <w:sz w:val="18"/>
      <w:szCs w:val="18"/>
    </w:rPr>
  </w:style>
  <w:style w:type="paragraph" w:styleId="Poprawka">
    <w:name w:val="Revision"/>
    <w:hidden/>
    <w:uiPriority w:val="99"/>
    <w:semiHidden/>
    <w:rsid w:val="007C6C66"/>
    <w:pPr>
      <w:spacing w:after="0" w:line="240" w:lineRule="auto"/>
    </w:pPr>
    <w:rPr>
      <w:rFonts w:ascii="Segoe UI" w:eastAsia="Segoe UI" w:hAnsi="Segoe UI" w:cs="Segoe U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6308</Words>
  <Characters>37850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Agencja Rozwoju Małopolski Zachodniej</dc:creator>
  <cp:keywords/>
  <cp:lastModifiedBy>Konto Microsoft</cp:lastModifiedBy>
  <cp:revision>2</cp:revision>
  <dcterms:created xsi:type="dcterms:W3CDTF">2023-03-16T18:27:00Z</dcterms:created>
  <dcterms:modified xsi:type="dcterms:W3CDTF">2023-03-16T18:27:00Z</dcterms:modified>
</cp:coreProperties>
</file>